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865F" w14:textId="6BE66EE0" w:rsidR="00A354F7" w:rsidRPr="008A1B36" w:rsidRDefault="000833AC" w:rsidP="008127BC">
      <w:pPr>
        <w:bidi w:val="0"/>
        <w:spacing w:after="0" w:line="240" w:lineRule="auto"/>
        <w:ind w:left="2268"/>
        <w:rPr>
          <w:b/>
          <w:bCs/>
          <w:sz w:val="24"/>
          <w:szCs w:val="24"/>
          <w:rtl/>
          <w:lang w:bidi="ar-IQ"/>
        </w:rPr>
      </w:pPr>
      <w:r w:rsidRPr="008A1B3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D132CC" wp14:editId="1D969B1F">
            <wp:simplePos x="0" y="0"/>
            <wp:positionH relativeFrom="column">
              <wp:posOffset>28575</wp:posOffset>
            </wp:positionH>
            <wp:positionV relativeFrom="paragraph">
              <wp:posOffset>-476250</wp:posOffset>
            </wp:positionV>
            <wp:extent cx="1304925" cy="1514475"/>
            <wp:effectExtent l="19050" t="0" r="9525" b="0"/>
            <wp:wrapNone/>
            <wp:docPr id="2" name="Picture 1" descr="Khalil's New 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lil's New Phot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C01" w:rsidRPr="008A1B36">
        <w:rPr>
          <w:b/>
          <w:bCs/>
          <w:sz w:val="24"/>
          <w:szCs w:val="24"/>
        </w:rPr>
        <w:t xml:space="preserve">Khalil </w:t>
      </w:r>
      <w:r w:rsidR="008A1B36" w:rsidRPr="008A1B36">
        <w:rPr>
          <w:b/>
          <w:bCs/>
          <w:sz w:val="24"/>
          <w:szCs w:val="24"/>
        </w:rPr>
        <w:t xml:space="preserve">A. </w:t>
      </w:r>
      <w:r w:rsidR="00707C01" w:rsidRPr="008A1B36">
        <w:rPr>
          <w:b/>
          <w:bCs/>
          <w:sz w:val="24"/>
          <w:szCs w:val="24"/>
        </w:rPr>
        <w:t>Hussen</w:t>
      </w:r>
      <w:r w:rsidR="008A1B36" w:rsidRPr="008A1B36">
        <w:rPr>
          <w:b/>
          <w:bCs/>
          <w:sz w:val="24"/>
          <w:szCs w:val="24"/>
        </w:rPr>
        <w:t xml:space="preserve"> Al-Jurany</w:t>
      </w:r>
      <w:r w:rsidR="00A354F7" w:rsidRPr="008A1B36">
        <w:rPr>
          <w:b/>
          <w:bCs/>
          <w:sz w:val="24"/>
          <w:szCs w:val="24"/>
        </w:rPr>
        <w:t xml:space="preserve"> </w:t>
      </w:r>
    </w:p>
    <w:p w14:paraId="7CA0B3A3" w14:textId="77777777" w:rsidR="00A354F7" w:rsidRPr="008A1B36" w:rsidRDefault="00A354F7" w:rsidP="008127BC">
      <w:pPr>
        <w:bidi w:val="0"/>
        <w:spacing w:after="0" w:line="240" w:lineRule="auto"/>
        <w:ind w:left="2268"/>
        <w:rPr>
          <w:b/>
          <w:bCs/>
          <w:sz w:val="24"/>
          <w:szCs w:val="24"/>
          <w:rtl/>
          <w:lang w:bidi="ar-IQ"/>
        </w:rPr>
      </w:pPr>
      <w:r w:rsidRPr="008A1B36">
        <w:rPr>
          <w:b/>
          <w:bCs/>
          <w:sz w:val="24"/>
          <w:szCs w:val="24"/>
        </w:rPr>
        <w:t xml:space="preserve"> PhD in psychology personality </w:t>
      </w:r>
    </w:p>
    <w:p w14:paraId="3C187F35" w14:textId="77777777" w:rsidR="00707C01" w:rsidRPr="008A1B36" w:rsidRDefault="00707C01" w:rsidP="008127BC">
      <w:pPr>
        <w:bidi w:val="0"/>
        <w:spacing w:after="0" w:line="240" w:lineRule="auto"/>
        <w:ind w:left="2268"/>
        <w:rPr>
          <w:b/>
          <w:bCs/>
          <w:sz w:val="24"/>
          <w:szCs w:val="24"/>
        </w:rPr>
      </w:pPr>
      <w:r w:rsidRPr="008A1B36">
        <w:rPr>
          <w:b/>
          <w:bCs/>
          <w:sz w:val="24"/>
          <w:szCs w:val="24"/>
        </w:rPr>
        <w:t>Diyala-Iraq</w:t>
      </w:r>
    </w:p>
    <w:p w14:paraId="12D4EBFF" w14:textId="77777777" w:rsidR="000833AC" w:rsidRPr="008A1B36" w:rsidRDefault="00707C01" w:rsidP="008127BC">
      <w:pPr>
        <w:bidi w:val="0"/>
        <w:spacing w:after="0" w:line="240" w:lineRule="auto"/>
        <w:ind w:left="2268"/>
        <w:rPr>
          <w:b/>
          <w:bCs/>
          <w:sz w:val="24"/>
          <w:szCs w:val="24"/>
          <w:lang w:bidi="fa-IR"/>
        </w:rPr>
      </w:pPr>
      <w:r w:rsidRPr="008A1B36">
        <w:rPr>
          <w:b/>
          <w:bCs/>
          <w:sz w:val="24"/>
          <w:szCs w:val="24"/>
        </w:rPr>
        <w:t>0</w:t>
      </w:r>
      <w:r w:rsidR="00B8382C" w:rsidRPr="008A1B36">
        <w:rPr>
          <w:b/>
          <w:bCs/>
          <w:sz w:val="24"/>
          <w:szCs w:val="24"/>
        </w:rPr>
        <w:t>0964</w:t>
      </w:r>
      <w:r w:rsidRPr="008A1B36">
        <w:rPr>
          <w:b/>
          <w:bCs/>
          <w:sz w:val="24"/>
          <w:szCs w:val="24"/>
        </w:rPr>
        <w:t>7510143827</w:t>
      </w:r>
      <w:r w:rsidR="0064645E" w:rsidRPr="008A1B36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proofErr w:type="gramStart"/>
      <w:r w:rsidR="0064645E" w:rsidRPr="008A1B36">
        <w:rPr>
          <w:b/>
          <w:bCs/>
          <w:sz w:val="24"/>
          <w:szCs w:val="24"/>
          <w:lang w:bidi="fa-IR"/>
        </w:rPr>
        <w:t xml:space="preserve">/  </w:t>
      </w:r>
      <w:r w:rsidR="00B8382C" w:rsidRPr="008A1B36">
        <w:rPr>
          <w:b/>
          <w:bCs/>
          <w:sz w:val="24"/>
          <w:szCs w:val="24"/>
          <w:lang w:bidi="fa-IR"/>
        </w:rPr>
        <w:t>009647723821459</w:t>
      </w:r>
      <w:proofErr w:type="gramEnd"/>
    </w:p>
    <w:p w14:paraId="0D6E6404" w14:textId="383F540A" w:rsidR="00707C01" w:rsidRPr="008A1B36" w:rsidRDefault="00AC0F26" w:rsidP="008127BC">
      <w:pPr>
        <w:bidi w:val="0"/>
        <w:spacing w:after="0" w:line="240" w:lineRule="auto"/>
        <w:ind w:left="2268"/>
        <w:rPr>
          <w:b/>
          <w:bCs/>
          <w:sz w:val="24"/>
          <w:szCs w:val="24"/>
          <w:rtl/>
        </w:rPr>
      </w:pPr>
      <w:r w:rsidRPr="008A1B36">
        <w:rPr>
          <w:b/>
          <w:bCs/>
          <w:sz w:val="24"/>
          <w:szCs w:val="24"/>
        </w:rPr>
        <w:t xml:space="preserve"> </w:t>
      </w:r>
      <w:hyperlink r:id="rId7" w:history="1">
        <w:r w:rsidR="0043409A" w:rsidRPr="008A1B36">
          <w:rPr>
            <w:rStyle w:val="Hyperlink"/>
            <w:b/>
            <w:bCs/>
            <w:sz w:val="24"/>
            <w:szCs w:val="24"/>
          </w:rPr>
          <w:t>aljurany@yahoo.com</w:t>
        </w:r>
      </w:hyperlink>
    </w:p>
    <w:p w14:paraId="49DD201A" w14:textId="1066C408" w:rsidR="0043409A" w:rsidRPr="008A1B36" w:rsidRDefault="0043409A" w:rsidP="0043409A">
      <w:pPr>
        <w:bidi w:val="0"/>
        <w:spacing w:after="0" w:line="240" w:lineRule="auto"/>
        <w:ind w:left="2268"/>
        <w:rPr>
          <w:b/>
          <w:bCs/>
          <w:sz w:val="24"/>
          <w:szCs w:val="24"/>
        </w:rPr>
      </w:pPr>
      <w:hyperlink r:id="rId8" w:history="1">
        <w:r w:rsidRPr="008A1B36">
          <w:rPr>
            <w:rStyle w:val="Hyperlink"/>
            <w:b/>
            <w:bCs/>
            <w:sz w:val="24"/>
            <w:szCs w:val="24"/>
          </w:rPr>
          <w:t>Khalil A. Hussen (0009-0007-0130-4339) - ORCID</w:t>
        </w:r>
      </w:hyperlink>
    </w:p>
    <w:p w14:paraId="5EFFA0C7" w14:textId="77777777" w:rsidR="008127BC" w:rsidRPr="008A1B36" w:rsidRDefault="008127BC" w:rsidP="008127BC">
      <w:pPr>
        <w:bidi w:val="0"/>
        <w:spacing w:after="0" w:line="240" w:lineRule="auto"/>
        <w:ind w:left="1843"/>
        <w:rPr>
          <w:b/>
          <w:bCs/>
          <w:sz w:val="24"/>
          <w:szCs w:val="24"/>
        </w:rPr>
      </w:pPr>
    </w:p>
    <w:p w14:paraId="0122AAC5" w14:textId="77777777" w:rsidR="008A1B36" w:rsidRPr="008A1B36" w:rsidRDefault="008A1B36" w:rsidP="008A1B36">
      <w:pPr>
        <w:pStyle w:val="ListParagraph"/>
        <w:bidi w:val="0"/>
        <w:spacing w:after="0" w:line="240" w:lineRule="auto"/>
        <w:ind w:left="567"/>
        <w:rPr>
          <w:b/>
          <w:bCs/>
          <w:color w:val="000000"/>
          <w:sz w:val="28"/>
          <w:szCs w:val="28"/>
          <w:lang w:bidi="ar-IQ"/>
        </w:rPr>
      </w:pPr>
      <w:r w:rsidRPr="008A1B36">
        <w:rPr>
          <w:b/>
          <w:bCs/>
          <w:color w:val="000000"/>
          <w:sz w:val="28"/>
          <w:szCs w:val="28"/>
          <w:lang w:bidi="ar-IQ"/>
        </w:rPr>
        <w:t xml:space="preserve">Education </w:t>
      </w:r>
    </w:p>
    <w:p w14:paraId="29FDF8B9" w14:textId="77777777" w:rsidR="008A1B36" w:rsidRPr="008A1B36" w:rsidRDefault="008A1B36" w:rsidP="008A1B36">
      <w:pPr>
        <w:pStyle w:val="ListParagraph"/>
        <w:numPr>
          <w:ilvl w:val="0"/>
          <w:numId w:val="3"/>
        </w:numPr>
        <w:pBdr>
          <w:top w:val="single" w:sz="4" w:space="1" w:color="auto"/>
        </w:pBdr>
        <w:bidi w:val="0"/>
        <w:spacing w:after="120" w:line="240" w:lineRule="auto"/>
        <w:rPr>
          <w:b/>
          <w:bCs/>
          <w:color w:val="000000"/>
          <w:sz w:val="24"/>
          <w:szCs w:val="24"/>
          <w:lang w:bidi="ar-IQ"/>
        </w:rPr>
      </w:pPr>
      <w:r w:rsidRPr="008A1B36">
        <w:rPr>
          <w:b/>
          <w:bCs/>
          <w:color w:val="000000"/>
          <w:sz w:val="24"/>
          <w:szCs w:val="24"/>
          <w:lang w:bidi="ar-IQ"/>
        </w:rPr>
        <w:t xml:space="preserve">Heriot-Watt University, </w:t>
      </w:r>
      <w:r>
        <w:rPr>
          <w:b/>
          <w:bCs/>
          <w:color w:val="000000"/>
          <w:sz w:val="24"/>
          <w:szCs w:val="24"/>
          <w:lang w:bidi="ar-IQ"/>
        </w:rPr>
        <w:t>U</w:t>
      </w:r>
      <w:r w:rsidRPr="008A1B36">
        <w:rPr>
          <w:b/>
          <w:bCs/>
          <w:color w:val="000000"/>
          <w:sz w:val="24"/>
          <w:szCs w:val="24"/>
          <w:lang w:bidi="ar-IQ"/>
        </w:rPr>
        <w:t xml:space="preserve">nited </w:t>
      </w:r>
      <w:r>
        <w:rPr>
          <w:b/>
          <w:bCs/>
          <w:color w:val="000000"/>
          <w:sz w:val="24"/>
          <w:szCs w:val="24"/>
          <w:lang w:bidi="ar-IQ"/>
        </w:rPr>
        <w:t>K</w:t>
      </w:r>
      <w:r w:rsidRPr="008A1B36">
        <w:rPr>
          <w:b/>
          <w:bCs/>
          <w:color w:val="000000"/>
          <w:sz w:val="24"/>
          <w:szCs w:val="24"/>
          <w:lang w:bidi="ar-IQ"/>
        </w:rPr>
        <w:t xml:space="preserve">ingdom                       </w:t>
      </w:r>
      <w:r>
        <w:rPr>
          <w:b/>
          <w:bCs/>
          <w:color w:val="000000"/>
          <w:sz w:val="24"/>
          <w:szCs w:val="24"/>
          <w:lang w:bidi="ar-IQ"/>
        </w:rPr>
        <w:t xml:space="preserve">             </w:t>
      </w:r>
      <w:r w:rsidRPr="008A1B36">
        <w:rPr>
          <w:b/>
          <w:bCs/>
          <w:color w:val="000000"/>
          <w:sz w:val="24"/>
          <w:szCs w:val="24"/>
          <w:lang w:bidi="ar-IQ"/>
        </w:rPr>
        <w:t xml:space="preserve">   2009 to 2013</w:t>
      </w:r>
    </w:p>
    <w:p w14:paraId="0F3B8AAE" w14:textId="77777777" w:rsidR="008A1B36" w:rsidRPr="008A1B36" w:rsidRDefault="008A1B36" w:rsidP="008A1B36">
      <w:pPr>
        <w:pStyle w:val="ListParagraph"/>
        <w:bidi w:val="0"/>
        <w:spacing w:after="120" w:line="240" w:lineRule="auto"/>
        <w:ind w:left="567" w:firstLine="142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PhD in personality psychology</w:t>
      </w:r>
    </w:p>
    <w:p w14:paraId="7A440066" w14:textId="77777777" w:rsidR="008A1B36" w:rsidRPr="008A1B36" w:rsidRDefault="008A1B36" w:rsidP="008A1B36">
      <w:pPr>
        <w:pStyle w:val="ListParagraph"/>
        <w:numPr>
          <w:ilvl w:val="0"/>
          <w:numId w:val="3"/>
        </w:numPr>
        <w:bidi w:val="0"/>
        <w:spacing w:after="120" w:line="240" w:lineRule="auto"/>
        <w:rPr>
          <w:b/>
          <w:bCs/>
          <w:color w:val="000000"/>
          <w:sz w:val="24"/>
          <w:szCs w:val="24"/>
          <w:lang w:bidi="ar-IQ"/>
        </w:rPr>
      </w:pPr>
      <w:r w:rsidRPr="008A1B36">
        <w:rPr>
          <w:b/>
          <w:bCs/>
          <w:color w:val="000000"/>
          <w:sz w:val="24"/>
          <w:szCs w:val="24"/>
          <w:lang w:bidi="ar-IQ"/>
        </w:rPr>
        <w:t>Al-</w:t>
      </w:r>
      <w:proofErr w:type="spellStart"/>
      <w:r w:rsidRPr="008A1B36">
        <w:rPr>
          <w:b/>
          <w:bCs/>
          <w:color w:val="000000"/>
          <w:sz w:val="24"/>
          <w:szCs w:val="24"/>
          <w:lang w:bidi="ar-IQ"/>
        </w:rPr>
        <w:t>Mustansiriyah</w:t>
      </w:r>
      <w:proofErr w:type="spellEnd"/>
      <w:r w:rsidRPr="008A1B36">
        <w:rPr>
          <w:b/>
          <w:bCs/>
          <w:color w:val="000000"/>
          <w:sz w:val="24"/>
          <w:szCs w:val="24"/>
          <w:lang w:bidi="ar-IQ"/>
        </w:rPr>
        <w:t xml:space="preserve"> University, Iraq                            </w:t>
      </w:r>
      <w:r>
        <w:rPr>
          <w:b/>
          <w:bCs/>
          <w:color w:val="000000"/>
          <w:sz w:val="24"/>
          <w:szCs w:val="24"/>
          <w:lang w:bidi="ar-IQ"/>
        </w:rPr>
        <w:t xml:space="preserve">               </w:t>
      </w:r>
      <w:r w:rsidRPr="008A1B36">
        <w:rPr>
          <w:b/>
          <w:bCs/>
          <w:color w:val="000000"/>
          <w:sz w:val="24"/>
          <w:szCs w:val="24"/>
          <w:lang w:bidi="ar-IQ"/>
        </w:rPr>
        <w:t xml:space="preserve">       1992 to 1994</w:t>
      </w:r>
    </w:p>
    <w:p w14:paraId="1DD040AE" w14:textId="77777777" w:rsidR="008A1B36" w:rsidRPr="008A1B36" w:rsidRDefault="008A1B36" w:rsidP="008A1B36">
      <w:pPr>
        <w:pStyle w:val="ListParagraph"/>
        <w:bidi w:val="0"/>
        <w:spacing w:after="120" w:line="240" w:lineRule="auto"/>
        <w:ind w:left="567" w:firstLine="142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M.A. Degree in Psychology.</w:t>
      </w:r>
    </w:p>
    <w:p w14:paraId="594E1991" w14:textId="77777777" w:rsidR="008A1B36" w:rsidRPr="008A1B36" w:rsidRDefault="008A1B36" w:rsidP="008A1B36">
      <w:pPr>
        <w:pStyle w:val="ListParagraph"/>
        <w:numPr>
          <w:ilvl w:val="0"/>
          <w:numId w:val="3"/>
        </w:numPr>
        <w:bidi w:val="0"/>
        <w:spacing w:after="120" w:line="240" w:lineRule="auto"/>
        <w:rPr>
          <w:b/>
          <w:bCs/>
          <w:color w:val="000000"/>
          <w:sz w:val="24"/>
          <w:szCs w:val="24"/>
          <w:lang w:bidi="ar-IQ"/>
        </w:rPr>
      </w:pPr>
      <w:r w:rsidRPr="008A1B36">
        <w:rPr>
          <w:b/>
          <w:bCs/>
          <w:color w:val="000000"/>
          <w:sz w:val="24"/>
          <w:szCs w:val="24"/>
          <w:lang w:bidi="ar-IQ"/>
        </w:rPr>
        <w:t>Al-</w:t>
      </w:r>
      <w:proofErr w:type="spellStart"/>
      <w:r w:rsidRPr="008A1B36">
        <w:rPr>
          <w:b/>
          <w:bCs/>
          <w:color w:val="000000"/>
          <w:sz w:val="24"/>
          <w:szCs w:val="24"/>
          <w:lang w:bidi="ar-IQ"/>
        </w:rPr>
        <w:t>Mustansiriyah</w:t>
      </w:r>
      <w:proofErr w:type="spellEnd"/>
      <w:r w:rsidRPr="008A1B36">
        <w:rPr>
          <w:b/>
          <w:bCs/>
          <w:color w:val="000000"/>
          <w:sz w:val="24"/>
          <w:szCs w:val="24"/>
          <w:lang w:bidi="ar-IQ"/>
        </w:rPr>
        <w:t xml:space="preserve"> University, Iraq                        </w:t>
      </w:r>
      <w:r>
        <w:rPr>
          <w:b/>
          <w:bCs/>
          <w:color w:val="000000"/>
          <w:sz w:val="24"/>
          <w:szCs w:val="24"/>
          <w:lang w:bidi="ar-IQ"/>
        </w:rPr>
        <w:t xml:space="preserve">                </w:t>
      </w:r>
      <w:r w:rsidRPr="008A1B36">
        <w:rPr>
          <w:b/>
          <w:bCs/>
          <w:color w:val="000000"/>
          <w:sz w:val="24"/>
          <w:szCs w:val="24"/>
          <w:lang w:bidi="ar-IQ"/>
        </w:rPr>
        <w:t xml:space="preserve">           1986 to 1991</w:t>
      </w:r>
    </w:p>
    <w:p w14:paraId="2437BF05" w14:textId="77777777" w:rsidR="008A1B36" w:rsidRPr="008A1B36" w:rsidRDefault="008A1B36" w:rsidP="008A1B36">
      <w:pPr>
        <w:pStyle w:val="ListParagraph"/>
        <w:bidi w:val="0"/>
        <w:spacing w:after="120" w:line="240" w:lineRule="auto"/>
        <w:ind w:left="567" w:firstLine="142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B.A. Degree in Psychology</w:t>
      </w:r>
    </w:p>
    <w:p w14:paraId="06962A69" w14:textId="77777777" w:rsidR="008A1B36" w:rsidRPr="008A1B36" w:rsidRDefault="008A1B36" w:rsidP="008A1B36">
      <w:pPr>
        <w:bidi w:val="0"/>
        <w:spacing w:after="0" w:line="240" w:lineRule="auto"/>
        <w:ind w:left="567"/>
        <w:rPr>
          <w:b/>
          <w:bCs/>
          <w:color w:val="000000"/>
          <w:sz w:val="28"/>
          <w:szCs w:val="28"/>
          <w:lang w:bidi="ar-IQ"/>
        </w:rPr>
      </w:pPr>
      <w:r w:rsidRPr="008A1B36">
        <w:rPr>
          <w:b/>
          <w:bCs/>
          <w:color w:val="000000"/>
          <w:sz w:val="28"/>
          <w:szCs w:val="28"/>
          <w:lang w:bidi="ar-IQ"/>
        </w:rPr>
        <w:t xml:space="preserve">Work Experience </w:t>
      </w:r>
    </w:p>
    <w:p w14:paraId="49E5BC56" w14:textId="77777777" w:rsidR="008A1B36" w:rsidRPr="008A1B36" w:rsidRDefault="008A1B36" w:rsidP="008A1B36">
      <w:pPr>
        <w:pStyle w:val="ListParagraph"/>
        <w:numPr>
          <w:ilvl w:val="0"/>
          <w:numId w:val="3"/>
        </w:numPr>
        <w:pBdr>
          <w:top w:val="single" w:sz="4" w:space="1" w:color="auto"/>
        </w:pBdr>
        <w:bidi w:val="0"/>
        <w:spacing w:after="120" w:line="240" w:lineRule="auto"/>
        <w:ind w:left="567" w:hanging="425"/>
        <w:rPr>
          <w:b/>
          <w:bCs/>
          <w:color w:val="000000"/>
          <w:sz w:val="24"/>
          <w:szCs w:val="24"/>
          <w:lang w:bidi="ar-IQ"/>
        </w:rPr>
      </w:pPr>
      <w:r w:rsidRPr="008A1B36">
        <w:rPr>
          <w:b/>
          <w:bCs/>
          <w:color w:val="000000"/>
          <w:sz w:val="24"/>
          <w:szCs w:val="24"/>
          <w:lang w:bidi="ar-IQ"/>
        </w:rPr>
        <w:t>Al-</w:t>
      </w:r>
      <w:proofErr w:type="spellStart"/>
      <w:r w:rsidRPr="008A1B36">
        <w:rPr>
          <w:b/>
          <w:bCs/>
          <w:color w:val="000000"/>
          <w:sz w:val="24"/>
          <w:szCs w:val="24"/>
          <w:lang w:bidi="ar-IQ"/>
        </w:rPr>
        <w:t>Mustansiriyah</w:t>
      </w:r>
      <w:proofErr w:type="spellEnd"/>
      <w:r w:rsidRPr="008A1B36">
        <w:rPr>
          <w:b/>
          <w:bCs/>
          <w:color w:val="000000"/>
          <w:sz w:val="24"/>
          <w:szCs w:val="24"/>
          <w:lang w:bidi="ar-IQ"/>
        </w:rPr>
        <w:t xml:space="preserve"> University/ Psychology department., Iraq       1995 to 1996</w:t>
      </w:r>
    </w:p>
    <w:p w14:paraId="0D76FFF2" w14:textId="77777777" w:rsidR="008A1B36" w:rsidRPr="008A1B36" w:rsidRDefault="008A1B36" w:rsidP="008A1B36">
      <w:pPr>
        <w:pStyle w:val="ListParagraph"/>
        <w:numPr>
          <w:ilvl w:val="0"/>
          <w:numId w:val="4"/>
        </w:numPr>
        <w:bidi w:val="0"/>
        <w:spacing w:after="120" w:line="240" w:lineRule="auto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Lecturer</w:t>
      </w:r>
    </w:p>
    <w:p w14:paraId="29458C15" w14:textId="77777777" w:rsidR="008A1B36" w:rsidRPr="008A1B36" w:rsidRDefault="008A1B36" w:rsidP="008A1B36">
      <w:pPr>
        <w:pStyle w:val="ListParagraph"/>
        <w:numPr>
          <w:ilvl w:val="0"/>
          <w:numId w:val="4"/>
        </w:numPr>
        <w:bidi w:val="0"/>
        <w:spacing w:after="120" w:line="240" w:lineRule="auto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Teaching a general and introduction psychology.</w:t>
      </w:r>
    </w:p>
    <w:p w14:paraId="6C1BB8B3" w14:textId="77777777" w:rsidR="008A1B36" w:rsidRPr="008A1B36" w:rsidRDefault="008A1B36" w:rsidP="008A1B36">
      <w:pPr>
        <w:pStyle w:val="ListParagraph"/>
        <w:numPr>
          <w:ilvl w:val="0"/>
          <w:numId w:val="3"/>
        </w:numPr>
        <w:bidi w:val="0"/>
        <w:spacing w:after="120" w:line="240" w:lineRule="auto"/>
        <w:ind w:left="567" w:hanging="425"/>
        <w:rPr>
          <w:b/>
          <w:bCs/>
          <w:color w:val="000000"/>
          <w:sz w:val="24"/>
          <w:szCs w:val="24"/>
          <w:lang w:bidi="ar-IQ"/>
        </w:rPr>
      </w:pPr>
      <w:r w:rsidRPr="008A1B36">
        <w:rPr>
          <w:b/>
          <w:bCs/>
          <w:color w:val="000000"/>
          <w:sz w:val="24"/>
          <w:szCs w:val="24"/>
          <w:lang w:bidi="ar-IQ"/>
        </w:rPr>
        <w:t xml:space="preserve">Nasir university/ psychology Department., Libya          </w:t>
      </w:r>
      <w:r>
        <w:rPr>
          <w:b/>
          <w:bCs/>
          <w:color w:val="000000"/>
          <w:sz w:val="24"/>
          <w:szCs w:val="24"/>
          <w:lang w:bidi="ar-IQ"/>
        </w:rPr>
        <w:t xml:space="preserve">          </w:t>
      </w:r>
      <w:r w:rsidRPr="008A1B36">
        <w:rPr>
          <w:b/>
          <w:bCs/>
          <w:color w:val="000000"/>
          <w:sz w:val="24"/>
          <w:szCs w:val="24"/>
          <w:lang w:bidi="ar-IQ"/>
        </w:rPr>
        <w:t xml:space="preserve">      1996 to 2005</w:t>
      </w:r>
    </w:p>
    <w:p w14:paraId="7E899845" w14:textId="77777777" w:rsidR="008A1B36" w:rsidRPr="008A1B36" w:rsidRDefault="008A1B36" w:rsidP="008A1B36">
      <w:pPr>
        <w:pStyle w:val="ListParagraph"/>
        <w:numPr>
          <w:ilvl w:val="0"/>
          <w:numId w:val="4"/>
        </w:numPr>
        <w:bidi w:val="0"/>
        <w:spacing w:after="120" w:line="240" w:lineRule="auto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Lecturer – teaching different subjects in psychology e.g. personality theories, social psychology, clinical psychology, education psychology, cognitive psychology, pathological psychology and business psychology.</w:t>
      </w:r>
    </w:p>
    <w:p w14:paraId="7FA388F9" w14:textId="77777777" w:rsidR="008A1B36" w:rsidRPr="008A1B36" w:rsidRDefault="008A1B36" w:rsidP="008A1B36">
      <w:pPr>
        <w:pStyle w:val="ListParagraph"/>
        <w:numPr>
          <w:ilvl w:val="0"/>
          <w:numId w:val="3"/>
        </w:numPr>
        <w:bidi w:val="0"/>
        <w:spacing w:after="120" w:line="240" w:lineRule="auto"/>
        <w:ind w:left="567" w:hanging="425"/>
        <w:rPr>
          <w:b/>
          <w:bCs/>
          <w:color w:val="000000"/>
          <w:sz w:val="24"/>
          <w:szCs w:val="24"/>
          <w:lang w:bidi="ar-IQ"/>
        </w:rPr>
      </w:pPr>
      <w:r w:rsidRPr="008A1B36">
        <w:rPr>
          <w:b/>
          <w:bCs/>
          <w:color w:val="000000"/>
          <w:sz w:val="24"/>
          <w:szCs w:val="24"/>
          <w:lang w:bidi="ar-IQ"/>
        </w:rPr>
        <w:t xml:space="preserve">Diyala university/ department of psychology counseling and education </w:t>
      </w:r>
      <w:proofErr w:type="spellStart"/>
      <w:r w:rsidRPr="008A1B36">
        <w:rPr>
          <w:b/>
          <w:bCs/>
          <w:color w:val="000000"/>
          <w:sz w:val="24"/>
          <w:szCs w:val="24"/>
          <w:lang w:bidi="ar-IQ"/>
        </w:rPr>
        <w:t>Guldance</w:t>
      </w:r>
      <w:proofErr w:type="spellEnd"/>
      <w:r w:rsidRPr="008A1B36">
        <w:rPr>
          <w:b/>
          <w:bCs/>
          <w:color w:val="000000"/>
          <w:sz w:val="24"/>
          <w:szCs w:val="24"/>
          <w:lang w:bidi="ar-IQ"/>
        </w:rPr>
        <w:t>., Iraq.</w:t>
      </w:r>
    </w:p>
    <w:p w14:paraId="3FCAA6AD" w14:textId="77777777" w:rsidR="008A1B36" w:rsidRPr="008A1B36" w:rsidRDefault="008A1B36" w:rsidP="008A1B36">
      <w:pPr>
        <w:pStyle w:val="ListParagraph"/>
        <w:numPr>
          <w:ilvl w:val="0"/>
          <w:numId w:val="4"/>
        </w:numPr>
        <w:bidi w:val="0"/>
        <w:spacing w:after="120" w:line="240" w:lineRule="auto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 xml:space="preserve">Lecturer </w:t>
      </w:r>
    </w:p>
    <w:p w14:paraId="5C691C2E" w14:textId="77777777" w:rsidR="008A1B36" w:rsidRPr="008A1B36" w:rsidRDefault="008A1B36" w:rsidP="008A1B36">
      <w:pPr>
        <w:pStyle w:val="ListParagraph"/>
        <w:numPr>
          <w:ilvl w:val="0"/>
          <w:numId w:val="4"/>
        </w:numPr>
        <w:bidi w:val="0"/>
        <w:spacing w:after="120" w:line="240" w:lineRule="auto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 xml:space="preserve">Teaching counseling in psychology, psychology, psychopathology, personality and behavior. </w:t>
      </w:r>
    </w:p>
    <w:p w14:paraId="0FC7DC65" w14:textId="246F80EB" w:rsidR="00707C01" w:rsidRPr="008A1B36" w:rsidRDefault="00707C01" w:rsidP="008A1B36">
      <w:pPr>
        <w:bidi w:val="0"/>
        <w:spacing w:after="0" w:line="240" w:lineRule="auto"/>
        <w:ind w:left="567"/>
        <w:rPr>
          <w:b/>
          <w:bCs/>
          <w:sz w:val="28"/>
          <w:szCs w:val="28"/>
        </w:rPr>
      </w:pPr>
      <w:r w:rsidRPr="008A1B36">
        <w:rPr>
          <w:b/>
          <w:bCs/>
          <w:sz w:val="28"/>
          <w:szCs w:val="28"/>
        </w:rPr>
        <w:t xml:space="preserve">Skills </w:t>
      </w:r>
    </w:p>
    <w:p w14:paraId="015EC9F7" w14:textId="77777777" w:rsidR="00707C01" w:rsidRPr="008A1B36" w:rsidRDefault="00707C01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Lecturer with over 14 year's valuable experience at three universities.</w:t>
      </w:r>
    </w:p>
    <w:p w14:paraId="2C76AFD8" w14:textId="77777777" w:rsidR="00707C01" w:rsidRPr="008A1B36" w:rsidRDefault="00707C01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Confident user of Microsoft Office, including Excel, Word, and Power point.</w:t>
      </w:r>
    </w:p>
    <w:p w14:paraId="6044C444" w14:textId="77777777" w:rsidR="00707C01" w:rsidRPr="008A1B36" w:rsidRDefault="00707C01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I am an accomplished user of statistical analysis (SPSS).</w:t>
      </w:r>
    </w:p>
    <w:p w14:paraId="492A3F07" w14:textId="77777777" w:rsidR="00707C01" w:rsidRPr="008A1B36" w:rsidRDefault="00707C01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Good experience in undergraduate supervision.</w:t>
      </w:r>
    </w:p>
    <w:p w14:paraId="74C0DB49" w14:textId="77777777" w:rsidR="00707C01" w:rsidRPr="008A1B36" w:rsidRDefault="00707C01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A member of Iraqi psycholog</w:t>
      </w:r>
      <w:r w:rsidR="00137082" w:rsidRPr="008A1B36">
        <w:rPr>
          <w:color w:val="000000"/>
          <w:sz w:val="24"/>
          <w:szCs w:val="24"/>
          <w:lang w:bidi="ar-IQ"/>
        </w:rPr>
        <w:t>ical Association.</w:t>
      </w:r>
    </w:p>
    <w:p w14:paraId="25A9875E" w14:textId="77777777" w:rsidR="00137082" w:rsidRPr="008A1B36" w:rsidRDefault="00137082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A member of the Iraqi Teachers Association.</w:t>
      </w:r>
    </w:p>
    <w:p w14:paraId="73BAE0C2" w14:textId="77777777" w:rsidR="00137082" w:rsidRPr="008A1B36" w:rsidRDefault="00137082" w:rsidP="008127BC">
      <w:pPr>
        <w:pStyle w:val="ListParagraph"/>
        <w:numPr>
          <w:ilvl w:val="0"/>
          <w:numId w:val="1"/>
        </w:numPr>
        <w:pBdr>
          <w:top w:val="single" w:sz="4" w:space="1" w:color="auto"/>
        </w:pBd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Successfully complete the learning Enhancement and Development Skills (LEADS).</w:t>
      </w:r>
    </w:p>
    <w:p w14:paraId="634D7AD8" w14:textId="77777777" w:rsidR="00137082" w:rsidRPr="008A1B36" w:rsidRDefault="00137082" w:rsidP="008127BC">
      <w:pPr>
        <w:bidi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</w:p>
    <w:p w14:paraId="269A151C" w14:textId="77777777" w:rsidR="00AC0F26" w:rsidRPr="008A1B36" w:rsidRDefault="00AC0F26" w:rsidP="008127BC">
      <w:pPr>
        <w:pStyle w:val="ListParagraph"/>
        <w:bidi w:val="0"/>
        <w:spacing w:after="0" w:line="240" w:lineRule="auto"/>
        <w:ind w:left="567"/>
        <w:rPr>
          <w:rFonts w:cstheme="majorBidi"/>
          <w:b/>
          <w:bCs/>
          <w:color w:val="000000"/>
          <w:sz w:val="28"/>
          <w:szCs w:val="28"/>
          <w:lang w:bidi="ar-IQ"/>
        </w:rPr>
      </w:pPr>
      <w:r w:rsidRPr="008A1B36">
        <w:rPr>
          <w:rFonts w:cstheme="majorBidi"/>
          <w:b/>
          <w:bCs/>
          <w:color w:val="000000"/>
          <w:sz w:val="28"/>
          <w:szCs w:val="28"/>
          <w:lang w:bidi="ar-IQ"/>
        </w:rPr>
        <w:t>Publishing</w:t>
      </w:r>
    </w:p>
    <w:p w14:paraId="0028944A" w14:textId="77777777" w:rsidR="00992480" w:rsidRPr="008A1B36" w:rsidRDefault="00992480" w:rsidP="008A1B36">
      <w:pPr>
        <w:pStyle w:val="ListParagraph"/>
        <w:numPr>
          <w:ilvl w:val="0"/>
          <w:numId w:val="2"/>
        </w:numPr>
        <w:pBdr>
          <w:top w:val="single" w:sz="4" w:space="1" w:color="auto"/>
        </w:pBdr>
        <w:bidi w:val="0"/>
        <w:spacing w:before="120" w:after="0" w:line="240" w:lineRule="auto"/>
        <w:ind w:left="709" w:hanging="284"/>
        <w:jc w:val="both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 xml:space="preserve">The relationship between PTSD, coping strategies and sense of coherence in an Iraqi representative sample. </w:t>
      </w:r>
      <w:proofErr w:type="spellStart"/>
      <w:r w:rsidRPr="008A1B36">
        <w:rPr>
          <w:color w:val="000000"/>
          <w:sz w:val="24"/>
          <w:szCs w:val="24"/>
          <w:lang w:bidi="ar-IQ"/>
        </w:rPr>
        <w:t>Alfateh</w:t>
      </w:r>
      <w:proofErr w:type="spellEnd"/>
      <w:r w:rsidRPr="008A1B36">
        <w:rPr>
          <w:color w:val="000000"/>
          <w:sz w:val="24"/>
          <w:szCs w:val="24"/>
          <w:lang w:bidi="ar-IQ"/>
        </w:rPr>
        <w:t xml:space="preserve"> mag.</w:t>
      </w:r>
      <w:r w:rsidR="00407A78" w:rsidRPr="008A1B36">
        <w:rPr>
          <w:color w:val="000000"/>
          <w:sz w:val="24"/>
          <w:szCs w:val="24"/>
          <w:lang w:bidi="ar-IQ"/>
        </w:rPr>
        <w:t xml:space="preserve"> I</w:t>
      </w:r>
      <w:r w:rsidRPr="008A1B36">
        <w:rPr>
          <w:color w:val="000000"/>
          <w:sz w:val="24"/>
          <w:szCs w:val="24"/>
          <w:lang w:bidi="ar-IQ"/>
        </w:rPr>
        <w:t>raq. 2016.</w:t>
      </w:r>
    </w:p>
    <w:p w14:paraId="2FCD8871" w14:textId="77777777" w:rsidR="00156313" w:rsidRPr="008A1B36" w:rsidRDefault="008602CF" w:rsidP="008A1B36">
      <w:pPr>
        <w:pStyle w:val="ListParagraph"/>
        <w:numPr>
          <w:ilvl w:val="0"/>
          <w:numId w:val="2"/>
        </w:numPr>
        <w:bidi w:val="0"/>
        <w:spacing w:before="120" w:after="0" w:line="240" w:lineRule="auto"/>
        <w:ind w:left="709" w:hanging="284"/>
        <w:jc w:val="both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>What the effect of trauma on your</w:t>
      </w:r>
      <w:r w:rsidR="00407A78" w:rsidRPr="008A1B36">
        <w:rPr>
          <w:color w:val="000000"/>
          <w:sz w:val="24"/>
          <w:szCs w:val="24"/>
          <w:lang w:bidi="ar-IQ"/>
        </w:rPr>
        <w:t xml:space="preserve"> life-qualitative study in Iraq</w:t>
      </w:r>
      <w:r w:rsidR="00A354F7" w:rsidRPr="008A1B36">
        <w:rPr>
          <w:color w:val="000000"/>
          <w:sz w:val="24"/>
          <w:szCs w:val="24"/>
          <w:lang w:bidi="ar-IQ"/>
        </w:rPr>
        <w:t>, Bagdad, 2017.</w:t>
      </w:r>
    </w:p>
    <w:p w14:paraId="7AF81B4F" w14:textId="77777777" w:rsidR="00156313" w:rsidRPr="008A1B36" w:rsidRDefault="00156313" w:rsidP="008A1B36">
      <w:pPr>
        <w:pStyle w:val="ListParagraph"/>
        <w:numPr>
          <w:ilvl w:val="0"/>
          <w:numId w:val="2"/>
        </w:numPr>
        <w:bidi w:val="0"/>
        <w:spacing w:before="120" w:after="0" w:line="240" w:lineRule="auto"/>
        <w:ind w:left="714" w:hanging="288"/>
        <w:jc w:val="both"/>
        <w:rPr>
          <w:rFonts w:eastAsia="Calibri"/>
          <w:color w:val="000000"/>
          <w:sz w:val="24"/>
          <w:szCs w:val="24"/>
          <w:lang w:bidi="ar-IQ"/>
        </w:rPr>
      </w:pPr>
      <w:r w:rsidRPr="00CD28F9">
        <w:rPr>
          <w:rFonts w:eastAsia="Calibri" w:cstheme="minorHAnsi"/>
          <w:color w:val="000000"/>
          <w:sz w:val="24"/>
          <w:szCs w:val="24"/>
          <w:lang w:bidi="ar-IQ"/>
        </w:rPr>
        <w:t xml:space="preserve">An analytical study of post traumatic stress disorder in children exposed to trauma in Iraq. Route </w:t>
      </w:r>
      <w:r w:rsidRPr="008A1B36">
        <w:rPr>
          <w:rFonts w:eastAsia="Calibri"/>
          <w:color w:val="000000"/>
          <w:sz w:val="24"/>
          <w:szCs w:val="24"/>
          <w:lang w:bidi="ar-IQ"/>
        </w:rPr>
        <w:t xml:space="preserve">Educational and Social Science Journal, Volume 5(2) February 2018. </w:t>
      </w:r>
    </w:p>
    <w:p w14:paraId="1B3CA022" w14:textId="7AC36AD2" w:rsidR="003642E9" w:rsidRPr="008A1B36" w:rsidRDefault="003642E9" w:rsidP="008A1B36">
      <w:pPr>
        <w:pStyle w:val="ListParagraph"/>
        <w:numPr>
          <w:ilvl w:val="0"/>
          <w:numId w:val="2"/>
        </w:numPr>
        <w:bidi w:val="0"/>
        <w:spacing w:before="120" w:after="0" w:line="240" w:lineRule="auto"/>
        <w:ind w:left="709" w:hanging="283"/>
        <w:jc w:val="both"/>
        <w:rPr>
          <w:color w:val="000000"/>
          <w:sz w:val="24"/>
          <w:szCs w:val="24"/>
          <w:lang w:bidi="ar-IQ"/>
        </w:rPr>
      </w:pPr>
      <w:r w:rsidRPr="008A1B36">
        <w:rPr>
          <w:color w:val="000000"/>
          <w:sz w:val="24"/>
          <w:szCs w:val="24"/>
          <w:lang w:bidi="ar-IQ"/>
        </w:rPr>
        <w:t xml:space="preserve">Post traumatic stress disorder (PTSD) and its correlation with </w:t>
      </w:r>
      <w:r w:rsidR="00CD28F9" w:rsidRPr="008A1B36">
        <w:rPr>
          <w:color w:val="000000"/>
          <w:sz w:val="24"/>
          <w:szCs w:val="24"/>
          <w:lang w:bidi="ar-IQ"/>
        </w:rPr>
        <w:t>health-related</w:t>
      </w:r>
      <w:r w:rsidRPr="008A1B36">
        <w:rPr>
          <w:color w:val="000000"/>
          <w:sz w:val="24"/>
          <w:szCs w:val="24"/>
          <w:lang w:bidi="ar-IQ"/>
        </w:rPr>
        <w:t xml:space="preserve"> personality traits and aggressive behavior on the sample of university</w:t>
      </w:r>
      <w:r w:rsidRPr="008A1B36">
        <w:rPr>
          <w:rFonts w:cs="Arial"/>
          <w:color w:val="000000"/>
          <w:sz w:val="24"/>
          <w:szCs w:val="24"/>
          <w:lang w:bidi="ar-IQ"/>
        </w:rPr>
        <w:t>’</w:t>
      </w:r>
      <w:r w:rsidR="0064645E" w:rsidRPr="008A1B36">
        <w:rPr>
          <w:color w:val="000000"/>
          <w:sz w:val="24"/>
          <w:szCs w:val="24"/>
          <w:lang w:bidi="ar-IQ"/>
        </w:rPr>
        <w:t xml:space="preserve">s students. </w:t>
      </w:r>
      <w:proofErr w:type="spellStart"/>
      <w:r w:rsidR="0064645E" w:rsidRPr="008A1B36">
        <w:rPr>
          <w:color w:val="000000"/>
          <w:sz w:val="24"/>
          <w:szCs w:val="24"/>
          <w:lang w:bidi="ar-IQ"/>
        </w:rPr>
        <w:t>Nasaq</w:t>
      </w:r>
      <w:proofErr w:type="spellEnd"/>
      <w:r w:rsidR="0064645E" w:rsidRPr="008A1B36">
        <w:rPr>
          <w:color w:val="000000"/>
          <w:sz w:val="24"/>
          <w:szCs w:val="24"/>
          <w:lang w:bidi="ar-IQ"/>
        </w:rPr>
        <w:t xml:space="preserve"> </w:t>
      </w:r>
      <w:r w:rsidRPr="008A1B36">
        <w:rPr>
          <w:color w:val="000000"/>
          <w:sz w:val="24"/>
          <w:szCs w:val="24"/>
          <w:lang w:bidi="ar-IQ"/>
        </w:rPr>
        <w:t>journal Diyala.2018.</w:t>
      </w:r>
    </w:p>
    <w:p w14:paraId="7FD80AB2" w14:textId="7A9A68AC" w:rsidR="00156313" w:rsidRPr="008A1B36" w:rsidRDefault="00156313" w:rsidP="008A1B36">
      <w:pPr>
        <w:pStyle w:val="ListParagraph"/>
        <w:numPr>
          <w:ilvl w:val="0"/>
          <w:numId w:val="2"/>
        </w:numPr>
        <w:bidi w:val="0"/>
        <w:spacing w:before="120" w:after="120" w:line="360" w:lineRule="auto"/>
        <w:ind w:left="709" w:right="567" w:hanging="283"/>
        <w:jc w:val="both"/>
        <w:rPr>
          <w:rFonts w:asciiTheme="minorBidi" w:hAnsiTheme="minorBidi"/>
          <w:color w:val="000000"/>
          <w:sz w:val="24"/>
          <w:szCs w:val="24"/>
          <w:lang w:bidi="fa-IR"/>
        </w:rPr>
      </w:pPr>
      <w:r w:rsidRPr="008A1B36">
        <w:rPr>
          <w:color w:val="000000"/>
          <w:sz w:val="24"/>
          <w:szCs w:val="24"/>
          <w:lang w:bidi="fa-IR"/>
        </w:rPr>
        <w:lastRenderedPageBreak/>
        <w:t xml:space="preserve">Autism and its relationship with </w:t>
      </w:r>
      <w:r w:rsidR="008A1B36" w:rsidRPr="008A1B36">
        <w:rPr>
          <w:color w:val="000000"/>
          <w:sz w:val="24"/>
          <w:szCs w:val="24"/>
          <w:lang w:bidi="fa-IR"/>
        </w:rPr>
        <w:t>post-traumatic</w:t>
      </w:r>
      <w:r w:rsidRPr="008A1B36">
        <w:rPr>
          <w:color w:val="000000"/>
          <w:sz w:val="24"/>
          <w:szCs w:val="24"/>
          <w:lang w:bidi="fa-IR"/>
        </w:rPr>
        <w:t xml:space="preserve"> stress disorder and some biographical variables.</w:t>
      </w:r>
      <w:r w:rsidR="008221B9" w:rsidRPr="008A1B36">
        <w:rPr>
          <w:color w:val="000000"/>
          <w:sz w:val="24"/>
          <w:szCs w:val="24"/>
          <w:lang w:bidi="fa-IR"/>
        </w:rPr>
        <w:t xml:space="preserve"> </w:t>
      </w:r>
      <w:hyperlink r:id="rId9" w:history="1">
        <w:r w:rsidR="008A1B36" w:rsidRPr="008A1B36">
          <w:rPr>
            <w:rStyle w:val="Hyperlink"/>
            <w:rFonts w:cs="Arial"/>
            <w:i/>
            <w:iCs/>
            <w:color w:val="000000"/>
            <w:sz w:val="24"/>
            <w:szCs w:val="24"/>
          </w:rPr>
          <w:t>Journal of Educational and Psychological Sciences</w:t>
        </w:r>
      </w:hyperlink>
      <w:r w:rsidR="008A1B36" w:rsidRPr="008A1B36">
        <w:rPr>
          <w:rFonts w:cs="Arial"/>
          <w:i/>
          <w:iCs/>
          <w:color w:val="000000"/>
          <w:sz w:val="24"/>
          <w:szCs w:val="24"/>
        </w:rPr>
        <w:br/>
      </w:r>
      <w:hyperlink r:id="rId10" w:history="1">
        <w:r w:rsidR="008A1B36" w:rsidRPr="008A1B36">
          <w:rPr>
            <w:rStyle w:val="Hyperlink"/>
            <w:rFonts w:cs="Arial"/>
            <w:i/>
            <w:iCs/>
            <w:color w:val="000000"/>
            <w:sz w:val="24"/>
            <w:szCs w:val="24"/>
          </w:rPr>
          <w:t>2021, Volume 143, Issue 1</w:t>
        </w:r>
      </w:hyperlink>
      <w:r w:rsidR="008A1B36" w:rsidRPr="008A1B36">
        <w:rPr>
          <w:rFonts w:cs="Arial"/>
          <w:i/>
          <w:iCs/>
          <w:color w:val="000000"/>
          <w:sz w:val="24"/>
          <w:szCs w:val="24"/>
        </w:rPr>
        <w:t>, Pages 308-333</w:t>
      </w:r>
    </w:p>
    <w:p w14:paraId="10CFF35E" w14:textId="58FAB822" w:rsidR="0043409A" w:rsidRPr="008A1B36" w:rsidRDefault="0043409A" w:rsidP="008A1B36">
      <w:pPr>
        <w:pStyle w:val="ListParagraph"/>
        <w:numPr>
          <w:ilvl w:val="0"/>
          <w:numId w:val="2"/>
        </w:numPr>
        <w:bidi w:val="0"/>
        <w:spacing w:before="120" w:after="120" w:line="360" w:lineRule="auto"/>
        <w:ind w:left="709" w:right="567" w:hanging="283"/>
        <w:jc w:val="both"/>
        <w:rPr>
          <w:rFonts w:asciiTheme="minorBidi" w:hAnsiTheme="minorBidi"/>
          <w:color w:val="000000"/>
          <w:sz w:val="24"/>
          <w:szCs w:val="24"/>
          <w:lang w:bidi="fa-IR"/>
        </w:rPr>
      </w:pPr>
      <w:r w:rsidRPr="008A1B36">
        <w:rPr>
          <w:color w:val="000000"/>
          <w:sz w:val="24"/>
          <w:szCs w:val="24"/>
        </w:rPr>
        <w:t>Boredom at Workplace and its Correlation with Big Five Personality Traits</w:t>
      </w:r>
      <w:r w:rsidRPr="008A1B36">
        <w:rPr>
          <w:color w:val="000000"/>
          <w:sz w:val="24"/>
          <w:szCs w:val="24"/>
          <w:lang w:bidi="ar-EG"/>
        </w:rPr>
        <w:t xml:space="preserve">. </w:t>
      </w:r>
      <w:hyperlink r:id="rId11" w:history="1">
        <w:r w:rsidR="008A1B36" w:rsidRPr="008A1B36">
          <w:rPr>
            <w:rStyle w:val="Hyperlink"/>
            <w:rFonts w:cs="Arial"/>
            <w:i/>
            <w:iCs/>
            <w:color w:val="000000"/>
            <w:sz w:val="24"/>
            <w:szCs w:val="24"/>
          </w:rPr>
          <w:br/>
          <w:t>Al-Fatih journal</w:t>
        </w:r>
      </w:hyperlink>
      <w:r w:rsidR="008A1B36" w:rsidRPr="008A1B36">
        <w:rPr>
          <w:color w:val="000000"/>
          <w:sz w:val="24"/>
          <w:szCs w:val="24"/>
        </w:rPr>
        <w:t xml:space="preserve">, </w:t>
      </w:r>
      <w:hyperlink r:id="rId12" w:history="1">
        <w:r w:rsidR="008A1B36" w:rsidRPr="008A1B36">
          <w:rPr>
            <w:rStyle w:val="Hyperlink"/>
            <w:rFonts w:cs="Arial"/>
            <w:i/>
            <w:iCs/>
            <w:color w:val="000000"/>
            <w:sz w:val="24"/>
            <w:szCs w:val="24"/>
          </w:rPr>
          <w:t>2023, Volume 19, Issue 2</w:t>
        </w:r>
      </w:hyperlink>
      <w:r w:rsidR="008A1B36" w:rsidRPr="008A1B36">
        <w:rPr>
          <w:rFonts w:cs="Arial"/>
          <w:i/>
          <w:iCs/>
          <w:color w:val="000000"/>
          <w:sz w:val="24"/>
          <w:szCs w:val="24"/>
        </w:rPr>
        <w:t>, Pages 299-321</w:t>
      </w:r>
      <w:r w:rsidR="008A1B36" w:rsidRPr="008A1B36">
        <w:rPr>
          <w:rFonts w:cs="Arial"/>
          <w:i/>
          <w:iCs/>
          <w:color w:val="000000"/>
          <w:sz w:val="24"/>
          <w:szCs w:val="24"/>
        </w:rPr>
        <w:t>.</w:t>
      </w:r>
    </w:p>
    <w:p w14:paraId="572BFB1F" w14:textId="6291A076" w:rsidR="0043409A" w:rsidRPr="008A1B36" w:rsidRDefault="0043409A" w:rsidP="008A1B36">
      <w:pPr>
        <w:pStyle w:val="ListParagraph"/>
        <w:numPr>
          <w:ilvl w:val="0"/>
          <w:numId w:val="2"/>
        </w:numPr>
        <w:bidi w:val="0"/>
        <w:jc w:val="both"/>
        <w:rPr>
          <w:color w:val="000000"/>
          <w:sz w:val="24"/>
          <w:szCs w:val="24"/>
        </w:rPr>
      </w:pPr>
      <w:r w:rsidRPr="008A1B36">
        <w:rPr>
          <w:color w:val="000000"/>
          <w:sz w:val="24"/>
          <w:szCs w:val="24"/>
        </w:rPr>
        <w:t>The Relationship Between the Big-5 Personality Traits and Satisfaction with Life in Iraqi Sample exposed to COVID-19 infection</w:t>
      </w:r>
      <w:r w:rsidR="008A1B36" w:rsidRPr="008A1B36">
        <w:rPr>
          <w:color w:val="000000"/>
          <w:sz w:val="24"/>
          <w:szCs w:val="24"/>
        </w:rPr>
        <w:t xml:space="preserve">. </w:t>
      </w:r>
      <w:hyperlink r:id="rId13" w:history="1">
        <w:r w:rsidR="008A1B36" w:rsidRPr="008A1B36">
          <w:rPr>
            <w:rStyle w:val="Hyperlink"/>
            <w:rFonts w:cs="Arial"/>
            <w:i/>
            <w:iCs/>
            <w:color w:val="000000"/>
            <w:sz w:val="24"/>
            <w:szCs w:val="24"/>
          </w:rPr>
          <w:t>Diyala Journal of Human Research</w:t>
        </w:r>
      </w:hyperlink>
      <w:r w:rsidR="008A1B36" w:rsidRPr="008A1B36">
        <w:rPr>
          <w:color w:val="000000"/>
          <w:sz w:val="24"/>
          <w:szCs w:val="24"/>
        </w:rPr>
        <w:t xml:space="preserve">, </w:t>
      </w:r>
      <w:hyperlink r:id="rId14" w:history="1">
        <w:r w:rsidR="008A1B36" w:rsidRPr="008A1B36">
          <w:rPr>
            <w:rStyle w:val="Hyperlink"/>
            <w:rFonts w:cs="Arial"/>
            <w:i/>
            <w:iCs/>
            <w:color w:val="000000"/>
            <w:sz w:val="24"/>
            <w:szCs w:val="24"/>
          </w:rPr>
          <w:t>2023, Volume 1, Issue 96</w:t>
        </w:r>
      </w:hyperlink>
      <w:r w:rsidR="008A1B36" w:rsidRPr="008A1B36">
        <w:rPr>
          <w:rFonts w:cs="Arial"/>
          <w:i/>
          <w:iCs/>
          <w:color w:val="000000"/>
          <w:sz w:val="24"/>
          <w:szCs w:val="24"/>
        </w:rPr>
        <w:t>, Pages 228-246.</w:t>
      </w:r>
    </w:p>
    <w:p w14:paraId="26243C59" w14:textId="77777777" w:rsidR="0043409A" w:rsidRPr="008A1B36" w:rsidRDefault="0043409A" w:rsidP="0043409A">
      <w:pPr>
        <w:pStyle w:val="ListParagraph"/>
        <w:numPr>
          <w:ilvl w:val="0"/>
          <w:numId w:val="2"/>
        </w:numPr>
        <w:bidi w:val="0"/>
        <w:spacing w:before="120" w:after="120" w:line="360" w:lineRule="auto"/>
        <w:ind w:left="709" w:right="567" w:hanging="283"/>
        <w:rPr>
          <w:rFonts w:asciiTheme="minorBidi" w:hAnsiTheme="minorBidi"/>
          <w:color w:val="000000"/>
          <w:sz w:val="24"/>
          <w:szCs w:val="24"/>
          <w:lang w:bidi="fa-IR"/>
        </w:rPr>
      </w:pPr>
    </w:p>
    <w:p w14:paraId="1E1F4068" w14:textId="77777777" w:rsidR="00992480" w:rsidRPr="008A1B36" w:rsidRDefault="008D67A9" w:rsidP="008F1EB5">
      <w:pPr>
        <w:pStyle w:val="Heading2"/>
        <w:numPr>
          <w:ilvl w:val="0"/>
          <w:numId w:val="0"/>
        </w:numPr>
        <w:bidi w:val="0"/>
        <w:ind w:left="567"/>
        <w:rPr>
          <w:rFonts w:asciiTheme="minorHAnsi" w:eastAsiaTheme="minorHAnsi" w:hAnsiTheme="minorHAnsi"/>
          <w:b w:val="0"/>
          <w:bCs w:val="0"/>
          <w:color w:val="000000"/>
          <w:sz w:val="24"/>
          <w:szCs w:val="24"/>
        </w:rPr>
      </w:pPr>
      <w:r w:rsidRPr="008A1B36">
        <w:rPr>
          <w:rFonts w:asciiTheme="minorHAnsi" w:hAnsiTheme="minorHAnsi"/>
          <w:color w:val="000000"/>
          <w:sz w:val="24"/>
          <w:szCs w:val="24"/>
          <w:u w:val="single"/>
          <w:lang w:bidi="ar-IQ"/>
        </w:rPr>
        <w:t>Published thesis:</w:t>
      </w:r>
      <w:r w:rsidR="008F1EB5" w:rsidRPr="008A1B36">
        <w:rPr>
          <w:rFonts w:asciiTheme="minorHAnsi" w:eastAsiaTheme="minorHAnsi" w:hAnsiTheme="minorHAnsi"/>
          <w:b w:val="0"/>
          <w:bCs w:val="0"/>
          <w:color w:val="000000"/>
          <w:sz w:val="24"/>
          <w:szCs w:val="24"/>
        </w:rPr>
        <w:t xml:space="preserve">   </w:t>
      </w:r>
      <w:r w:rsidRPr="008A1B36">
        <w:rPr>
          <w:rFonts w:asciiTheme="minorHAnsi" w:eastAsiaTheme="minorHAnsi" w:hAnsiTheme="minorHAnsi"/>
          <w:b w:val="0"/>
          <w:bCs w:val="0"/>
          <w:color w:val="000000"/>
          <w:sz w:val="24"/>
          <w:szCs w:val="24"/>
        </w:rPr>
        <w:t xml:space="preserve"> </w:t>
      </w:r>
    </w:p>
    <w:p w14:paraId="2FF6A56E" w14:textId="77777777" w:rsidR="00137082" w:rsidRPr="008A1B36" w:rsidRDefault="008602CF" w:rsidP="00081FF6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color w:val="000000"/>
          <w:sz w:val="24"/>
          <w:szCs w:val="24"/>
          <w:lang w:bidi="ar-IQ"/>
        </w:rPr>
      </w:pPr>
      <w:r w:rsidRPr="008A1B36">
        <w:rPr>
          <w:rFonts w:cstheme="majorBidi"/>
          <w:color w:val="000000"/>
          <w:sz w:val="24"/>
          <w:szCs w:val="24"/>
        </w:rPr>
        <w:t xml:space="preserve">Personality </w:t>
      </w:r>
      <w:r w:rsidR="00081FF6" w:rsidRPr="008A1B36">
        <w:rPr>
          <w:rFonts w:cstheme="majorBidi"/>
          <w:color w:val="000000"/>
          <w:sz w:val="24"/>
          <w:szCs w:val="24"/>
        </w:rPr>
        <w:t>characteristic</w:t>
      </w:r>
      <w:r w:rsidRPr="008A1B36">
        <w:rPr>
          <w:rFonts w:cstheme="majorBidi"/>
          <w:color w:val="000000"/>
          <w:sz w:val="24"/>
          <w:szCs w:val="24"/>
        </w:rPr>
        <w:t xml:space="preserve"> trauma </w:t>
      </w:r>
      <w:r w:rsidR="004218D8" w:rsidRPr="008A1B36">
        <w:rPr>
          <w:rFonts w:cstheme="majorBidi"/>
          <w:color w:val="000000"/>
          <w:sz w:val="24"/>
          <w:szCs w:val="24"/>
        </w:rPr>
        <w:t>and PTSD symptoms</w:t>
      </w:r>
      <w:r w:rsidRPr="008A1B36">
        <w:rPr>
          <w:rFonts w:cstheme="majorBidi"/>
          <w:color w:val="000000"/>
          <w:sz w:val="24"/>
          <w:szCs w:val="24"/>
        </w:rPr>
        <w:t>:</w:t>
      </w:r>
      <w:r w:rsidR="004218D8" w:rsidRPr="008A1B36">
        <w:rPr>
          <w:rFonts w:cstheme="majorBidi"/>
          <w:color w:val="000000"/>
          <w:sz w:val="24"/>
          <w:szCs w:val="24"/>
        </w:rPr>
        <w:t xml:space="preserve"> </w:t>
      </w:r>
      <w:r w:rsidRPr="008A1B36">
        <w:rPr>
          <w:rFonts w:cstheme="majorBidi"/>
          <w:color w:val="000000"/>
          <w:sz w:val="24"/>
          <w:szCs w:val="24"/>
        </w:rPr>
        <w:t>population study</w:t>
      </w:r>
      <w:r w:rsidRPr="008A1B36">
        <w:rPr>
          <w:rFonts w:cstheme="majorBidi"/>
          <w:color w:val="000000"/>
          <w:sz w:val="24"/>
          <w:szCs w:val="24"/>
          <w:lang w:bidi="ar-IQ"/>
        </w:rPr>
        <w:t>. A PhD</w:t>
      </w:r>
      <w:r w:rsidRPr="008A1B36">
        <w:rPr>
          <w:color w:val="000000"/>
          <w:sz w:val="24"/>
          <w:szCs w:val="24"/>
          <w:lang w:bidi="ar-IQ"/>
        </w:rPr>
        <w:t xml:space="preserve"> thesis</w:t>
      </w:r>
      <w:r w:rsidR="00A354F7" w:rsidRPr="008A1B36">
        <w:rPr>
          <w:color w:val="000000"/>
          <w:sz w:val="24"/>
          <w:szCs w:val="24"/>
          <w:lang w:bidi="ar-IQ"/>
        </w:rPr>
        <w:t xml:space="preserve"> 2016, </w:t>
      </w:r>
      <w:r w:rsidR="00081FF6" w:rsidRPr="008A1B36">
        <w:rPr>
          <w:color w:val="000000"/>
          <w:sz w:val="24"/>
          <w:szCs w:val="24"/>
          <w:lang w:bidi="ar-IQ"/>
        </w:rPr>
        <w:t>Germany.</w:t>
      </w:r>
      <w:r w:rsidRPr="008A1B36">
        <w:rPr>
          <w:color w:val="000000"/>
          <w:sz w:val="24"/>
          <w:szCs w:val="24"/>
          <w:lang w:bidi="ar-IQ"/>
        </w:rPr>
        <w:t xml:space="preserve"> </w:t>
      </w:r>
      <w:r w:rsidR="00A354F7" w:rsidRPr="008A1B36">
        <w:rPr>
          <w:color w:val="000000"/>
          <w:sz w:val="24"/>
          <w:szCs w:val="24"/>
          <w:lang w:bidi="ar-IQ"/>
        </w:rPr>
        <w:t xml:space="preserve"> </w:t>
      </w:r>
      <w:hyperlink r:id="rId15" w:history="1">
        <w:r w:rsidR="00A354F7" w:rsidRPr="008A1B36">
          <w:rPr>
            <w:rStyle w:val="Hyperlink"/>
            <w:rFonts w:cstheme="majorBidi"/>
            <w:color w:val="000000"/>
            <w:sz w:val="24"/>
            <w:szCs w:val="24"/>
            <w:lang w:bidi="ar-IQ"/>
          </w:rPr>
          <w:t>http://www.orellfuessli.ch/shop/home/artikeldetails/personality_characteristic_trauma_and_ptsd_symptoms_population_s/khalil_aljurany/ISBN3-659-84105-6/ID46783036.html</w:t>
        </w:r>
      </w:hyperlink>
      <w:r w:rsidR="00081FF6" w:rsidRPr="008A1B36">
        <w:rPr>
          <w:color w:val="000000"/>
          <w:sz w:val="24"/>
          <w:szCs w:val="24"/>
          <w:lang w:bidi="ar-IQ"/>
        </w:rPr>
        <w:t>.</w:t>
      </w:r>
    </w:p>
    <w:p w14:paraId="24354A06" w14:textId="77777777" w:rsidR="003642E9" w:rsidRPr="008A1B36" w:rsidRDefault="003642E9" w:rsidP="003642E9">
      <w:pPr>
        <w:pStyle w:val="ListParagraph"/>
        <w:rPr>
          <w:sz w:val="24"/>
          <w:szCs w:val="24"/>
          <w:lang w:bidi="ar-IQ"/>
        </w:rPr>
      </w:pPr>
    </w:p>
    <w:p w14:paraId="2B659296" w14:textId="77777777" w:rsidR="003642E9" w:rsidRPr="008A1B36" w:rsidRDefault="003642E9" w:rsidP="008F1EB5">
      <w:pPr>
        <w:pStyle w:val="Heading2"/>
        <w:numPr>
          <w:ilvl w:val="0"/>
          <w:numId w:val="0"/>
        </w:numPr>
        <w:bidi w:val="0"/>
        <w:ind w:left="567"/>
        <w:rPr>
          <w:rFonts w:asciiTheme="minorHAnsi" w:hAnsiTheme="minorHAnsi"/>
          <w:color w:val="auto"/>
          <w:sz w:val="24"/>
          <w:szCs w:val="24"/>
          <w:u w:val="single"/>
          <w:lang w:bidi="ar-IQ"/>
        </w:rPr>
      </w:pPr>
      <w:r w:rsidRPr="008A1B36">
        <w:rPr>
          <w:rFonts w:asciiTheme="minorHAnsi" w:hAnsiTheme="minorHAnsi"/>
          <w:color w:val="auto"/>
          <w:sz w:val="24"/>
          <w:szCs w:val="24"/>
          <w:u w:val="single"/>
          <w:lang w:bidi="ar-IQ"/>
        </w:rPr>
        <w:t>Book</w:t>
      </w:r>
      <w:r w:rsidR="008D67A9" w:rsidRPr="008A1B36">
        <w:rPr>
          <w:rFonts w:asciiTheme="minorHAnsi" w:hAnsiTheme="minorHAnsi"/>
          <w:color w:val="auto"/>
          <w:sz w:val="24"/>
          <w:szCs w:val="24"/>
          <w:u w:val="single"/>
          <w:lang w:bidi="ar-IQ"/>
        </w:rPr>
        <w:t>s</w:t>
      </w:r>
      <w:r w:rsidRPr="008A1B36">
        <w:rPr>
          <w:rFonts w:asciiTheme="minorHAnsi" w:hAnsiTheme="minorHAnsi"/>
          <w:color w:val="auto"/>
          <w:sz w:val="24"/>
          <w:szCs w:val="24"/>
          <w:u w:val="single"/>
          <w:lang w:bidi="ar-IQ"/>
        </w:rPr>
        <w:t>:</w:t>
      </w:r>
    </w:p>
    <w:p w14:paraId="72B54620" w14:textId="77777777" w:rsidR="003642E9" w:rsidRPr="008A1B36" w:rsidRDefault="003642E9" w:rsidP="003642E9">
      <w:pPr>
        <w:pStyle w:val="ListParagraph"/>
        <w:rPr>
          <w:sz w:val="24"/>
          <w:szCs w:val="24"/>
          <w:lang w:bidi="ar-IQ"/>
        </w:rPr>
      </w:pPr>
    </w:p>
    <w:p w14:paraId="2F503E53" w14:textId="77777777" w:rsidR="003642E9" w:rsidRPr="008A1B36" w:rsidRDefault="003642E9" w:rsidP="003642E9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567"/>
        <w:rPr>
          <w:sz w:val="24"/>
          <w:szCs w:val="24"/>
          <w:lang w:bidi="ar-IQ"/>
        </w:rPr>
      </w:pPr>
      <w:r w:rsidRPr="008A1B36">
        <w:rPr>
          <w:sz w:val="24"/>
          <w:szCs w:val="24"/>
          <w:lang w:bidi="ar-IQ"/>
        </w:rPr>
        <w:t>An introduction to post-tr</w:t>
      </w:r>
      <w:r w:rsidR="008F1EB5" w:rsidRPr="008A1B36">
        <w:rPr>
          <w:sz w:val="24"/>
          <w:szCs w:val="24"/>
          <w:lang w:bidi="ar-IQ"/>
        </w:rPr>
        <w:t xml:space="preserve">aumatic stress disorder. Aldar </w:t>
      </w:r>
      <w:proofErr w:type="spellStart"/>
      <w:r w:rsidR="008F1EB5" w:rsidRPr="008A1B36">
        <w:rPr>
          <w:sz w:val="24"/>
          <w:szCs w:val="24"/>
          <w:lang w:bidi="ar-IQ"/>
        </w:rPr>
        <w:t>A</w:t>
      </w:r>
      <w:r w:rsidRPr="008A1B36">
        <w:rPr>
          <w:sz w:val="24"/>
          <w:szCs w:val="24"/>
          <w:lang w:bidi="ar-IQ"/>
        </w:rPr>
        <w:t>ljamaa</w:t>
      </w:r>
      <w:proofErr w:type="spellEnd"/>
      <w:r w:rsidRPr="008A1B36">
        <w:rPr>
          <w:sz w:val="24"/>
          <w:szCs w:val="24"/>
          <w:lang w:bidi="ar-IQ"/>
        </w:rPr>
        <w:t xml:space="preserve"> for printing, publishing and translation. Baghdad 2018, Iraq.  </w:t>
      </w:r>
    </w:p>
    <w:p w14:paraId="3473C401" w14:textId="77777777" w:rsidR="003642E9" w:rsidRPr="008A1B36" w:rsidRDefault="003642E9" w:rsidP="003642E9">
      <w:pPr>
        <w:pStyle w:val="ListParagraph"/>
        <w:jc w:val="right"/>
        <w:rPr>
          <w:sz w:val="24"/>
          <w:szCs w:val="24"/>
          <w:lang w:bidi="ar-IQ"/>
        </w:rPr>
      </w:pPr>
    </w:p>
    <w:p w14:paraId="583329A3" w14:textId="77777777" w:rsidR="003642E9" w:rsidRPr="008A1B36" w:rsidRDefault="003642E9" w:rsidP="003642E9">
      <w:pPr>
        <w:autoSpaceDE w:val="0"/>
        <w:autoSpaceDN w:val="0"/>
        <w:bidi w:val="0"/>
        <w:adjustRightInd w:val="0"/>
        <w:spacing w:after="0" w:line="240" w:lineRule="auto"/>
        <w:ind w:left="207"/>
        <w:rPr>
          <w:sz w:val="24"/>
          <w:szCs w:val="24"/>
          <w:lang w:bidi="ar-IQ"/>
        </w:rPr>
      </w:pPr>
    </w:p>
    <w:sectPr w:rsidR="003642E9" w:rsidRPr="008A1B36" w:rsidSect="008127B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5pt;height:11.5pt" o:bullet="t">
        <v:imagedata r:id="rId1" o:title="BD14578_"/>
      </v:shape>
    </w:pict>
  </w:numPicBullet>
  <w:abstractNum w:abstractNumId="0" w15:restartNumberingAfterBreak="0">
    <w:nsid w:val="05611CF1"/>
    <w:multiLevelType w:val="hybridMultilevel"/>
    <w:tmpl w:val="D72A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1736"/>
    <w:multiLevelType w:val="hybridMultilevel"/>
    <w:tmpl w:val="5B66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349B"/>
    <w:multiLevelType w:val="hybridMultilevel"/>
    <w:tmpl w:val="CE3C65F2"/>
    <w:lvl w:ilvl="0" w:tplc="66F643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3EC"/>
    <w:multiLevelType w:val="hybridMultilevel"/>
    <w:tmpl w:val="91E8F91A"/>
    <w:lvl w:ilvl="0" w:tplc="366C2A6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FD4894"/>
    <w:multiLevelType w:val="hybridMultilevel"/>
    <w:tmpl w:val="0E84553E"/>
    <w:lvl w:ilvl="0" w:tplc="9C36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24127"/>
    <w:multiLevelType w:val="hybridMultilevel"/>
    <w:tmpl w:val="72ACD46C"/>
    <w:lvl w:ilvl="0" w:tplc="66F643F2">
      <w:start w:val="1"/>
      <w:numFmt w:val="bullet"/>
      <w:pStyle w:val="Heading2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22303174">
    <w:abstractNumId w:val="1"/>
  </w:num>
  <w:num w:numId="2" w16cid:durableId="1901207249">
    <w:abstractNumId w:val="4"/>
  </w:num>
  <w:num w:numId="3" w16cid:durableId="842014685">
    <w:abstractNumId w:val="0"/>
  </w:num>
  <w:num w:numId="4" w16cid:durableId="737168179">
    <w:abstractNumId w:val="3"/>
  </w:num>
  <w:num w:numId="5" w16cid:durableId="838155890">
    <w:abstractNumId w:val="2"/>
  </w:num>
  <w:num w:numId="6" w16cid:durableId="138275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01"/>
    <w:rsid w:val="00045F74"/>
    <w:rsid w:val="00081FF6"/>
    <w:rsid w:val="000833AC"/>
    <w:rsid w:val="00137082"/>
    <w:rsid w:val="00156313"/>
    <w:rsid w:val="001721D7"/>
    <w:rsid w:val="00272EEB"/>
    <w:rsid w:val="00342E72"/>
    <w:rsid w:val="00347EB7"/>
    <w:rsid w:val="0036290C"/>
    <w:rsid w:val="003642E9"/>
    <w:rsid w:val="00377929"/>
    <w:rsid w:val="003E1E3F"/>
    <w:rsid w:val="00407A78"/>
    <w:rsid w:val="004218D8"/>
    <w:rsid w:val="0042536D"/>
    <w:rsid w:val="0043409A"/>
    <w:rsid w:val="004C1E1D"/>
    <w:rsid w:val="00612EE8"/>
    <w:rsid w:val="0064645E"/>
    <w:rsid w:val="00661984"/>
    <w:rsid w:val="00692AFF"/>
    <w:rsid w:val="006E70CB"/>
    <w:rsid w:val="00707C01"/>
    <w:rsid w:val="008127BC"/>
    <w:rsid w:val="008221B9"/>
    <w:rsid w:val="0082350A"/>
    <w:rsid w:val="008602CF"/>
    <w:rsid w:val="008A1B36"/>
    <w:rsid w:val="008D67A9"/>
    <w:rsid w:val="008F1EB5"/>
    <w:rsid w:val="00992480"/>
    <w:rsid w:val="00A01F64"/>
    <w:rsid w:val="00A21DFD"/>
    <w:rsid w:val="00A354F7"/>
    <w:rsid w:val="00AC0F26"/>
    <w:rsid w:val="00B8382C"/>
    <w:rsid w:val="00BD2B9D"/>
    <w:rsid w:val="00BE0B34"/>
    <w:rsid w:val="00C0381D"/>
    <w:rsid w:val="00C97100"/>
    <w:rsid w:val="00CD28F9"/>
    <w:rsid w:val="00D21DA3"/>
    <w:rsid w:val="00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38B8C"/>
  <w15:docId w15:val="{12D6044A-F66E-4A6A-B5BE-642ADB22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B7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A78"/>
    <w:pPr>
      <w:keepNext/>
      <w:keepLines/>
      <w:numPr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4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07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3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7-0130-4339" TargetMode="External"/><Relationship Id="rId13" Type="http://schemas.openxmlformats.org/officeDocument/2006/relationships/hyperlink" Target="https://www.iasj.net/iasj/journal/168/issues" TargetMode="External"/><Relationship Id="rId3" Type="http://schemas.openxmlformats.org/officeDocument/2006/relationships/styles" Target="styles.xml"/><Relationship Id="rId7" Type="http://schemas.openxmlformats.org/officeDocument/2006/relationships/hyperlink" Target="mailto:aljurany@yahoo.com" TargetMode="External"/><Relationship Id="rId12" Type="http://schemas.openxmlformats.org/officeDocument/2006/relationships/hyperlink" Target="https://www.iasj.net/iasj/issue/1627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iasj.net/iasj/journal/167/issu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ellfuessli.ch/shop/home/artikeldetails/personality_characteristic_trauma_and_ptsd_symptoms_population_s/khalil_aljurany/ISBN3-659-84105-6/ID46783036.html" TargetMode="External"/><Relationship Id="rId10" Type="http://schemas.openxmlformats.org/officeDocument/2006/relationships/hyperlink" Target="https://www.iasj.net/iasj/issue/119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sj.net/iasj/journal/342/issues" TargetMode="External"/><Relationship Id="rId14" Type="http://schemas.openxmlformats.org/officeDocument/2006/relationships/hyperlink" Target="https://www.iasj.net/iasj/issue/1630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8977-269E-42E7-AD8C-D1509833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NoorErbil</dc:creator>
  <cp:lastModifiedBy>khalil hussen</cp:lastModifiedBy>
  <cp:revision>2</cp:revision>
  <cp:lastPrinted>2018-01-16T22:27:00Z</cp:lastPrinted>
  <dcterms:created xsi:type="dcterms:W3CDTF">2025-10-16T22:58:00Z</dcterms:created>
  <dcterms:modified xsi:type="dcterms:W3CDTF">2025-10-16T22:58:00Z</dcterms:modified>
</cp:coreProperties>
</file>