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BA" w:rsidRPr="00000B75" w:rsidRDefault="00463CBA" w:rsidP="006C401E">
      <w:pPr>
        <w:bidi w:val="0"/>
        <w:jc w:val="center"/>
        <w:rPr>
          <w:rFonts w:asciiTheme="majorBidi" w:hAnsiTheme="majorBidi" w:cstheme="majorBidi"/>
          <w:b/>
          <w:bCs/>
          <w:sz w:val="28"/>
          <w:szCs w:val="28"/>
        </w:rPr>
      </w:pPr>
      <w:r w:rsidRPr="00000B75">
        <w:rPr>
          <w:rFonts w:asciiTheme="majorBidi" w:hAnsiTheme="majorBidi" w:cstheme="majorBidi"/>
          <w:b/>
          <w:bCs/>
          <w:sz w:val="28"/>
          <w:szCs w:val="28"/>
        </w:rPr>
        <w:t>Dr. Mohamm</w:t>
      </w:r>
      <w:r w:rsidR="006C401E">
        <w:rPr>
          <w:rFonts w:asciiTheme="majorBidi" w:hAnsiTheme="majorBidi" w:cstheme="majorBidi"/>
          <w:b/>
          <w:bCs/>
          <w:sz w:val="28"/>
          <w:szCs w:val="28"/>
        </w:rPr>
        <w:t>a</w:t>
      </w:r>
      <w:r w:rsidRPr="00000B75">
        <w:rPr>
          <w:rFonts w:asciiTheme="majorBidi" w:hAnsiTheme="majorBidi" w:cstheme="majorBidi"/>
          <w:b/>
          <w:bCs/>
          <w:sz w:val="28"/>
          <w:szCs w:val="28"/>
        </w:rPr>
        <w:t>d Tawfi</w:t>
      </w:r>
      <w:r w:rsidR="00A11D42" w:rsidRPr="00000B75">
        <w:rPr>
          <w:rFonts w:asciiTheme="majorBidi" w:hAnsiTheme="majorBidi" w:cstheme="majorBidi"/>
          <w:b/>
          <w:bCs/>
          <w:sz w:val="28"/>
          <w:szCs w:val="28"/>
        </w:rPr>
        <w:t>q</w:t>
      </w:r>
      <w:r w:rsidRPr="00000B75">
        <w:rPr>
          <w:rFonts w:asciiTheme="majorBidi" w:hAnsiTheme="majorBidi" w:cstheme="majorBidi"/>
          <w:b/>
          <w:bCs/>
          <w:sz w:val="28"/>
          <w:szCs w:val="28"/>
        </w:rPr>
        <w:t xml:space="preserve"> Mahmoud Rabaya</w:t>
      </w:r>
    </w:p>
    <w:p w:rsidR="00463CBA" w:rsidRPr="00000B75" w:rsidRDefault="00463CBA" w:rsidP="00D74AA5">
      <w:pPr>
        <w:bidi w:val="0"/>
        <w:jc w:val="center"/>
        <w:rPr>
          <w:rFonts w:asciiTheme="majorBidi" w:hAnsiTheme="majorBidi" w:cstheme="majorBidi"/>
          <w:b/>
          <w:bCs/>
          <w:sz w:val="28"/>
          <w:szCs w:val="28"/>
        </w:rPr>
      </w:pPr>
      <w:r w:rsidRPr="00000B75">
        <w:rPr>
          <w:rFonts w:asciiTheme="majorBidi" w:hAnsiTheme="majorBidi" w:cstheme="majorBidi"/>
          <w:b/>
          <w:bCs/>
          <w:sz w:val="28"/>
          <w:szCs w:val="28"/>
        </w:rPr>
        <w:t>Al-Quds Open University / Palestine</w:t>
      </w:r>
    </w:p>
    <w:p w:rsidR="00463CBA" w:rsidRPr="00000B75" w:rsidRDefault="00463CBA" w:rsidP="00D74AA5">
      <w:pPr>
        <w:bidi w:val="0"/>
        <w:jc w:val="center"/>
        <w:rPr>
          <w:rFonts w:asciiTheme="majorBidi" w:hAnsiTheme="majorBidi" w:cstheme="majorBidi"/>
          <w:b/>
          <w:bCs/>
          <w:sz w:val="28"/>
          <w:szCs w:val="28"/>
        </w:rPr>
      </w:pPr>
      <w:r w:rsidRPr="00000B75">
        <w:rPr>
          <w:rFonts w:asciiTheme="majorBidi" w:hAnsiTheme="majorBidi" w:cstheme="majorBidi"/>
          <w:b/>
          <w:bCs/>
          <w:sz w:val="28"/>
          <w:szCs w:val="28"/>
        </w:rPr>
        <w:t>Mobile: 0597942080</w:t>
      </w:r>
    </w:p>
    <w:p w:rsidR="00463CBA" w:rsidRPr="00000B75" w:rsidRDefault="00463CBA" w:rsidP="00D74AA5">
      <w:pPr>
        <w:bidi w:val="0"/>
        <w:jc w:val="center"/>
        <w:rPr>
          <w:rFonts w:asciiTheme="majorBidi" w:hAnsiTheme="majorBidi" w:cstheme="majorBidi"/>
          <w:b/>
          <w:bCs/>
          <w:sz w:val="28"/>
          <w:szCs w:val="28"/>
        </w:rPr>
      </w:pPr>
      <w:r w:rsidRPr="00000B75">
        <w:rPr>
          <w:rFonts w:asciiTheme="majorBidi" w:hAnsiTheme="majorBidi" w:cstheme="majorBidi"/>
          <w:b/>
          <w:bCs/>
          <w:sz w:val="28"/>
          <w:szCs w:val="28"/>
        </w:rPr>
        <w:t>E-mail: Jt2666@gmail.com</w:t>
      </w:r>
    </w:p>
    <w:p w:rsidR="00463CBA" w:rsidRPr="000D4294" w:rsidRDefault="00463CBA" w:rsidP="00463CBA">
      <w:pPr>
        <w:bidi w:val="0"/>
        <w:jc w:val="both"/>
        <w:rPr>
          <w:rFonts w:asciiTheme="majorBidi" w:hAnsiTheme="majorBidi" w:cstheme="majorBidi"/>
          <w:b/>
          <w:bCs/>
          <w:sz w:val="24"/>
          <w:szCs w:val="24"/>
        </w:rPr>
      </w:pPr>
      <w:r w:rsidRPr="000D4294">
        <w:rPr>
          <w:rFonts w:asciiTheme="majorBidi" w:hAnsiTheme="majorBidi" w:cstheme="majorBidi"/>
          <w:b/>
          <w:bCs/>
          <w:sz w:val="24"/>
          <w:szCs w:val="24"/>
        </w:rPr>
        <w:t>First: scientific certificates</w:t>
      </w:r>
      <w:r w:rsidRPr="000D4294">
        <w:rPr>
          <w:rFonts w:asciiTheme="majorBidi" w:hAnsiTheme="majorBidi" w:cstheme="majorBidi"/>
          <w:b/>
          <w:bCs/>
          <w:sz w:val="24"/>
          <w:szCs w:val="24"/>
          <w:rtl/>
        </w:rPr>
        <w:t xml:space="preserve"> :</w:t>
      </w:r>
    </w:p>
    <w:p w:rsidR="00463CBA" w:rsidRPr="000D4294" w:rsidRDefault="000D4294" w:rsidP="000D4294">
      <w:pPr>
        <w:pStyle w:val="a5"/>
        <w:numPr>
          <w:ilvl w:val="0"/>
          <w:numId w:val="5"/>
        </w:numPr>
        <w:bidi w:val="0"/>
        <w:jc w:val="both"/>
        <w:rPr>
          <w:rFonts w:asciiTheme="majorBidi" w:hAnsiTheme="majorBidi" w:cstheme="majorBidi"/>
          <w:b/>
          <w:bCs/>
          <w:sz w:val="24"/>
          <w:szCs w:val="24"/>
        </w:rPr>
      </w:pPr>
      <w:r w:rsidRPr="000D4294">
        <w:rPr>
          <w:rFonts w:asciiTheme="majorBidi" w:hAnsiTheme="majorBidi" w:cstheme="majorBidi"/>
          <w:b/>
          <w:bCs/>
          <w:sz w:val="24"/>
          <w:szCs w:val="24"/>
        </w:rPr>
        <w:t xml:space="preserve">Ph.D. </w:t>
      </w:r>
      <w:r w:rsidR="00463CBA" w:rsidRPr="000D4294">
        <w:rPr>
          <w:rFonts w:asciiTheme="majorBidi" w:hAnsiTheme="majorBidi" w:cstheme="majorBidi"/>
          <w:b/>
          <w:bCs/>
          <w:sz w:val="24"/>
          <w:szCs w:val="24"/>
        </w:rPr>
        <w:t>of philosophy in education / curricula and teaching methods - from the Faculty of graduate studies - Nile University/ Khartoum - Sudan 2004</w:t>
      </w:r>
      <w:r w:rsidR="00463CBA" w:rsidRPr="000D4294">
        <w:rPr>
          <w:rFonts w:asciiTheme="majorBidi" w:hAnsiTheme="majorBidi" w:cstheme="majorBidi"/>
          <w:b/>
          <w:bCs/>
          <w:sz w:val="24"/>
          <w:szCs w:val="24"/>
          <w:rtl/>
        </w:rPr>
        <w:t xml:space="preserve"> .</w:t>
      </w:r>
    </w:p>
    <w:p w:rsidR="00463CBA" w:rsidRPr="000D4294" w:rsidRDefault="000D4294" w:rsidP="000D4294">
      <w:pPr>
        <w:pStyle w:val="a5"/>
        <w:numPr>
          <w:ilvl w:val="0"/>
          <w:numId w:val="5"/>
        </w:numPr>
        <w:bidi w:val="0"/>
        <w:jc w:val="both"/>
        <w:rPr>
          <w:rFonts w:asciiTheme="majorBidi" w:hAnsiTheme="majorBidi" w:cstheme="majorBidi"/>
          <w:b/>
          <w:bCs/>
          <w:sz w:val="24"/>
          <w:szCs w:val="24"/>
        </w:rPr>
      </w:pPr>
      <w:r w:rsidRPr="000D4294">
        <w:rPr>
          <w:rFonts w:asciiTheme="majorBidi" w:hAnsiTheme="majorBidi" w:cstheme="majorBidi"/>
          <w:b/>
          <w:bCs/>
          <w:sz w:val="24"/>
          <w:szCs w:val="24"/>
        </w:rPr>
        <w:t>Master's</w:t>
      </w:r>
      <w:r w:rsidR="00463CBA" w:rsidRPr="000D4294">
        <w:rPr>
          <w:rFonts w:asciiTheme="majorBidi" w:hAnsiTheme="majorBidi" w:cstheme="majorBidi"/>
          <w:b/>
          <w:bCs/>
          <w:sz w:val="24"/>
          <w:szCs w:val="24"/>
        </w:rPr>
        <w:t xml:space="preserve"> degree in education / curriculum and teaching from An-Najah</w:t>
      </w:r>
      <w:bookmarkStart w:id="0" w:name="_GoBack"/>
      <w:bookmarkEnd w:id="0"/>
      <w:r w:rsidR="00463CBA" w:rsidRPr="000D4294">
        <w:rPr>
          <w:rFonts w:asciiTheme="majorBidi" w:hAnsiTheme="majorBidi" w:cstheme="majorBidi"/>
          <w:b/>
          <w:bCs/>
          <w:sz w:val="24"/>
          <w:szCs w:val="24"/>
        </w:rPr>
        <w:t xml:space="preserve"> National University / Nablus / Palestine / 1996 - 1999</w:t>
      </w:r>
      <w:r w:rsidR="00463CBA" w:rsidRPr="000D4294">
        <w:rPr>
          <w:rFonts w:asciiTheme="majorBidi" w:hAnsiTheme="majorBidi" w:cstheme="majorBidi"/>
          <w:b/>
          <w:bCs/>
          <w:sz w:val="24"/>
          <w:szCs w:val="24"/>
          <w:rtl/>
        </w:rPr>
        <w:t>.</w:t>
      </w:r>
    </w:p>
    <w:p w:rsidR="00463CBA" w:rsidRPr="00610031" w:rsidRDefault="00463CBA" w:rsidP="00463CBA">
      <w:pPr>
        <w:bidi w:val="0"/>
        <w:jc w:val="both"/>
        <w:rPr>
          <w:rFonts w:asciiTheme="majorBidi" w:hAnsiTheme="majorBidi" w:cstheme="majorBidi"/>
          <w:b/>
          <w:bCs/>
          <w:sz w:val="28"/>
          <w:szCs w:val="28"/>
        </w:rPr>
      </w:pPr>
      <w:r w:rsidRPr="00610031">
        <w:rPr>
          <w:rFonts w:asciiTheme="majorBidi" w:hAnsiTheme="majorBidi" w:cstheme="majorBidi"/>
          <w:b/>
          <w:bCs/>
          <w:sz w:val="28"/>
          <w:szCs w:val="28"/>
        </w:rPr>
        <w:t>Second: researches, conferences and courses in which he participated or obtained</w:t>
      </w:r>
      <w:r w:rsidRPr="00610031">
        <w:rPr>
          <w:rFonts w:asciiTheme="majorBidi" w:hAnsiTheme="majorBidi" w:cstheme="majorBidi"/>
          <w:b/>
          <w:bCs/>
          <w:sz w:val="28"/>
          <w:szCs w:val="28"/>
          <w:rtl/>
        </w:rPr>
        <w:t xml:space="preserve"> :</w:t>
      </w:r>
    </w:p>
    <w:p w:rsidR="00463CBA" w:rsidRPr="000D4294" w:rsidRDefault="00463CBA" w:rsidP="00463CBA">
      <w:pPr>
        <w:bidi w:val="0"/>
        <w:jc w:val="both"/>
        <w:rPr>
          <w:rFonts w:asciiTheme="majorBidi" w:hAnsiTheme="majorBidi" w:cstheme="majorBidi"/>
          <w:sz w:val="24"/>
          <w:szCs w:val="24"/>
        </w:rPr>
      </w:pPr>
      <w:r w:rsidRPr="000D4294">
        <w:rPr>
          <w:rFonts w:asciiTheme="majorBidi" w:hAnsiTheme="majorBidi" w:cstheme="majorBidi"/>
          <w:sz w:val="24"/>
          <w:szCs w:val="24"/>
        </w:rPr>
        <w:t>A-published research</w:t>
      </w:r>
      <w:r w:rsidRPr="000D4294">
        <w:rPr>
          <w:rFonts w:asciiTheme="majorBidi" w:hAnsiTheme="majorBidi" w:cstheme="majorBidi"/>
          <w:sz w:val="24"/>
          <w:szCs w:val="24"/>
          <w:rtl/>
        </w:rPr>
        <w:t xml:space="preserve"> :</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 xml:space="preserve">An analytical study of the social studies courses for the higher basic stage classes in Palestine in the light of integration criteria./ Journal of the Union of Arab Universities for education and Psychology/ Faculty of Education-Damascus University Syria/ </w:t>
      </w:r>
      <w:proofErr w:type="spellStart"/>
      <w:r w:rsidRPr="00A11D42">
        <w:rPr>
          <w:rFonts w:asciiTheme="majorBidi" w:hAnsiTheme="majorBidi" w:cstheme="majorBidi"/>
          <w:sz w:val="24"/>
          <w:szCs w:val="24"/>
        </w:rPr>
        <w:t>Rabaya</w:t>
      </w:r>
      <w:proofErr w:type="spellEnd"/>
      <w:r w:rsidRPr="00A11D42">
        <w:rPr>
          <w:rFonts w:asciiTheme="majorBidi" w:hAnsiTheme="majorBidi" w:cstheme="majorBidi"/>
          <w:sz w:val="24"/>
          <w:szCs w:val="24"/>
        </w:rPr>
        <w:t>, Mohammed mj16 P.4 / 2018</w:t>
      </w:r>
      <w:r w:rsidRPr="00A11D42">
        <w:rPr>
          <w:rFonts w:asciiTheme="majorBidi" w:hAnsiTheme="majorBidi" w:cstheme="majorBidi"/>
          <w:sz w:val="24"/>
          <w:szCs w:val="24"/>
          <w:rtl/>
        </w:rPr>
        <w:t>.</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Death anxiety among students of Al-Aqsa legitimate schools and Al-Aqsa kindergarten schools, as students themselves see it. Al-</w:t>
      </w:r>
      <w:proofErr w:type="spellStart"/>
      <w:r w:rsidRPr="00A11D42">
        <w:rPr>
          <w:rFonts w:asciiTheme="majorBidi" w:hAnsiTheme="majorBidi" w:cstheme="majorBidi"/>
          <w:sz w:val="24"/>
          <w:szCs w:val="24"/>
        </w:rPr>
        <w:t>Fath</w:t>
      </w:r>
      <w:proofErr w:type="spellEnd"/>
      <w:r w:rsidRPr="00A11D42">
        <w:rPr>
          <w:rFonts w:asciiTheme="majorBidi" w:hAnsiTheme="majorBidi" w:cstheme="majorBidi"/>
          <w:sz w:val="24"/>
          <w:szCs w:val="24"/>
        </w:rPr>
        <w:t xml:space="preserve"> magazine / Faculty of basic education / seventy-sixth issue ...University of </w:t>
      </w:r>
      <w:proofErr w:type="spellStart"/>
      <w:r w:rsidRPr="00A11D42">
        <w:rPr>
          <w:rFonts w:asciiTheme="majorBidi" w:hAnsiTheme="majorBidi" w:cstheme="majorBidi"/>
          <w:sz w:val="24"/>
          <w:szCs w:val="24"/>
        </w:rPr>
        <w:t>Diyala</w:t>
      </w:r>
      <w:proofErr w:type="spellEnd"/>
      <w:r w:rsidRPr="00A11D42">
        <w:rPr>
          <w:rFonts w:asciiTheme="majorBidi" w:hAnsiTheme="majorBidi" w:cstheme="majorBidi"/>
          <w:sz w:val="24"/>
          <w:szCs w:val="24"/>
        </w:rPr>
        <w:t>-Iraq/2018</w:t>
      </w:r>
      <w:r w:rsidRPr="00A11D42">
        <w:rPr>
          <w:rFonts w:asciiTheme="majorBidi" w:hAnsiTheme="majorBidi" w:cstheme="majorBidi"/>
          <w:sz w:val="24"/>
          <w:szCs w:val="24"/>
          <w:rtl/>
        </w:rPr>
        <w:t>.</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 xml:space="preserve">The role of socialization in belonging to the Palestinian identity of the Arab family in the areas occupied in 1948, as seen by their children, students of the Arab American University / Jenin / Palestine – al – Fatah magazine / University of </w:t>
      </w:r>
      <w:proofErr w:type="spellStart"/>
      <w:r w:rsidRPr="00A11D42">
        <w:rPr>
          <w:rFonts w:asciiTheme="majorBidi" w:hAnsiTheme="majorBidi" w:cstheme="majorBidi"/>
          <w:sz w:val="24"/>
          <w:szCs w:val="24"/>
        </w:rPr>
        <w:t>Diyala</w:t>
      </w:r>
      <w:proofErr w:type="spellEnd"/>
      <w:r w:rsidRPr="00A11D42">
        <w:rPr>
          <w:rFonts w:asciiTheme="majorBidi" w:hAnsiTheme="majorBidi" w:cstheme="majorBidi"/>
          <w:sz w:val="24"/>
          <w:szCs w:val="24"/>
        </w:rPr>
        <w:t>-Iraq / issue 88/2021</w:t>
      </w:r>
      <w:r w:rsidRPr="00A11D42">
        <w:rPr>
          <w:rFonts w:asciiTheme="majorBidi" w:hAnsiTheme="majorBidi" w:cstheme="majorBidi"/>
          <w:sz w:val="24"/>
          <w:szCs w:val="24"/>
          <w:rtl/>
        </w:rPr>
        <w:t>.</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The impact of the Israeli occupation on the educational process of the schools of the Jordan Valley from the point of view of the teachers of the Jordan Valley . Al-</w:t>
      </w:r>
      <w:proofErr w:type="spellStart"/>
      <w:r w:rsidRPr="00A11D42">
        <w:rPr>
          <w:rFonts w:asciiTheme="majorBidi" w:hAnsiTheme="majorBidi" w:cstheme="majorBidi"/>
          <w:sz w:val="24"/>
          <w:szCs w:val="24"/>
        </w:rPr>
        <w:t>Fath</w:t>
      </w:r>
      <w:proofErr w:type="spellEnd"/>
      <w:r w:rsidRPr="00A11D42">
        <w:rPr>
          <w:rFonts w:asciiTheme="majorBidi" w:hAnsiTheme="majorBidi" w:cstheme="majorBidi"/>
          <w:sz w:val="24"/>
          <w:szCs w:val="24"/>
        </w:rPr>
        <w:t xml:space="preserve"> magazine / Faculty of Basic Education / University of </w:t>
      </w:r>
      <w:proofErr w:type="spellStart"/>
      <w:r w:rsidRPr="00A11D42">
        <w:rPr>
          <w:rFonts w:asciiTheme="majorBidi" w:hAnsiTheme="majorBidi" w:cstheme="majorBidi"/>
          <w:sz w:val="24"/>
          <w:szCs w:val="24"/>
        </w:rPr>
        <w:t>Diyala</w:t>
      </w:r>
      <w:proofErr w:type="spellEnd"/>
      <w:r w:rsidRPr="00A11D42">
        <w:rPr>
          <w:rFonts w:asciiTheme="majorBidi" w:hAnsiTheme="majorBidi" w:cstheme="majorBidi"/>
          <w:sz w:val="24"/>
          <w:szCs w:val="24"/>
        </w:rPr>
        <w:t>-issue 82 / 2020-Iraq</w:t>
      </w:r>
      <w:r w:rsidRPr="00A11D42">
        <w:rPr>
          <w:rFonts w:asciiTheme="majorBidi" w:hAnsiTheme="majorBidi" w:cstheme="majorBidi"/>
          <w:sz w:val="24"/>
          <w:szCs w:val="24"/>
          <w:rtl/>
        </w:rPr>
        <w:t>.</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The dimensions of the use of the Hebrew language and its impact on the Arabic language according to the vision of school teachers and parents of students in Arab schools in the Galilee/ Nazareth brigade/ al - Quds Open University Journal for research and studies-forty-third issue 2016</w:t>
      </w:r>
      <w:r w:rsidRPr="00A11D42">
        <w:rPr>
          <w:rFonts w:asciiTheme="majorBidi" w:hAnsiTheme="majorBidi" w:cstheme="majorBidi"/>
          <w:sz w:val="24"/>
          <w:szCs w:val="24"/>
          <w:rtl/>
        </w:rPr>
        <w:t xml:space="preserve"> .</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Employing Google applications in the educational process at Al-Quds Open University ( challenges and opportunities (Journal of the open education conference in the Arab world/ Al-Quds Open University/ 2014 (2014), 24</w:t>
      </w:r>
      <w:r w:rsidRPr="00A11D42">
        <w:rPr>
          <w:rFonts w:asciiTheme="majorBidi" w:hAnsiTheme="majorBidi" w:cstheme="majorBidi"/>
          <w:sz w:val="24"/>
          <w:szCs w:val="24"/>
          <w:rtl/>
        </w:rPr>
        <w:t>.</w:t>
      </w:r>
    </w:p>
    <w:p w:rsidR="00463CBA" w:rsidRPr="00A11D42" w:rsidRDefault="00463CBA" w:rsidP="00A11D42">
      <w:pPr>
        <w:pStyle w:val="a5"/>
        <w:numPr>
          <w:ilvl w:val="0"/>
          <w:numId w:val="6"/>
        </w:numPr>
        <w:bidi w:val="0"/>
        <w:jc w:val="both"/>
        <w:rPr>
          <w:rFonts w:asciiTheme="majorBidi" w:hAnsiTheme="majorBidi" w:cstheme="majorBidi"/>
          <w:sz w:val="24"/>
          <w:szCs w:val="24"/>
          <w:rtl/>
        </w:rPr>
      </w:pPr>
      <w:r w:rsidRPr="00A11D42">
        <w:rPr>
          <w:rFonts w:asciiTheme="majorBidi" w:hAnsiTheme="majorBidi" w:cstheme="majorBidi"/>
          <w:sz w:val="24"/>
          <w:szCs w:val="24"/>
        </w:rPr>
        <w:t xml:space="preserve">Analysis of history courses for Grades "5 - 10" in the light of integration and succession criteria, Journal of al-Quds Open University for educational and psychological research and studies, volume </w:t>
      </w:r>
      <w:proofErr w:type="spellStart"/>
      <w:r w:rsidRPr="00A11D42">
        <w:rPr>
          <w:rFonts w:asciiTheme="majorBidi" w:hAnsiTheme="majorBidi" w:cstheme="majorBidi"/>
          <w:sz w:val="24"/>
          <w:szCs w:val="24"/>
        </w:rPr>
        <w:t>i</w:t>
      </w:r>
      <w:proofErr w:type="spellEnd"/>
      <w:r w:rsidRPr="00A11D42">
        <w:rPr>
          <w:rFonts w:asciiTheme="majorBidi" w:hAnsiTheme="majorBidi" w:cstheme="majorBidi"/>
          <w:sz w:val="24"/>
          <w:szCs w:val="24"/>
        </w:rPr>
        <w:t xml:space="preserve"> P (2) 2011</w:t>
      </w:r>
      <w:r w:rsidRPr="00A11D42">
        <w:rPr>
          <w:rFonts w:asciiTheme="majorBidi" w:hAnsiTheme="majorBidi" w:cstheme="majorBidi"/>
          <w:sz w:val="24"/>
          <w:szCs w:val="24"/>
          <w:rtl/>
        </w:rPr>
        <w:t xml:space="preserve"> .</w:t>
      </w:r>
    </w:p>
    <w:p w:rsidR="00463CBA" w:rsidRPr="00A11D42" w:rsidRDefault="00463CBA" w:rsidP="00A11D42">
      <w:pPr>
        <w:pStyle w:val="a5"/>
        <w:numPr>
          <w:ilvl w:val="0"/>
          <w:numId w:val="6"/>
        </w:numPr>
        <w:bidi w:val="0"/>
        <w:jc w:val="both"/>
        <w:rPr>
          <w:rFonts w:asciiTheme="majorBidi" w:hAnsiTheme="majorBidi" w:cstheme="majorBidi"/>
          <w:sz w:val="24"/>
          <w:szCs w:val="24"/>
          <w:rtl/>
        </w:rPr>
      </w:pPr>
      <w:r w:rsidRPr="00A11D42">
        <w:rPr>
          <w:rFonts w:asciiTheme="majorBidi" w:hAnsiTheme="majorBidi" w:cstheme="majorBidi"/>
          <w:sz w:val="24"/>
          <w:szCs w:val="24"/>
        </w:rPr>
        <w:t xml:space="preserve">The challenges and obstacles facing the challenge schools in the northern Palestinian valleys in Tubas Governorate as seen by the teachers of the challenge schools. / Journal of the Faculty of basic education / </w:t>
      </w:r>
      <w:proofErr w:type="spellStart"/>
      <w:r w:rsidRPr="00A11D42">
        <w:rPr>
          <w:rFonts w:asciiTheme="majorBidi" w:hAnsiTheme="majorBidi" w:cstheme="majorBidi"/>
          <w:sz w:val="24"/>
          <w:szCs w:val="24"/>
        </w:rPr>
        <w:t>Mustansiriya</w:t>
      </w:r>
      <w:proofErr w:type="spellEnd"/>
      <w:r w:rsidRPr="00A11D42">
        <w:rPr>
          <w:rFonts w:asciiTheme="majorBidi" w:hAnsiTheme="majorBidi" w:cstheme="majorBidi"/>
          <w:sz w:val="24"/>
          <w:szCs w:val="24"/>
        </w:rPr>
        <w:t xml:space="preserve"> University/Iraq / No. 231/ 2022</w:t>
      </w:r>
      <w:r w:rsidRPr="00A11D42">
        <w:rPr>
          <w:rFonts w:asciiTheme="majorBidi" w:hAnsiTheme="majorBidi" w:cstheme="majorBidi"/>
          <w:sz w:val="24"/>
          <w:szCs w:val="24"/>
          <w:rtl/>
        </w:rPr>
        <w:t>.</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 xml:space="preserve">The impact of Israeli military barriers on the educational process in the Palestinian Jordan Valley schools, as seen by the teachers of the Jordan Valley themselves. / Journal of the Faculty of basic education / </w:t>
      </w:r>
      <w:proofErr w:type="spellStart"/>
      <w:r w:rsidRPr="00A11D42">
        <w:rPr>
          <w:rFonts w:asciiTheme="majorBidi" w:hAnsiTheme="majorBidi" w:cstheme="majorBidi"/>
          <w:sz w:val="24"/>
          <w:szCs w:val="24"/>
        </w:rPr>
        <w:t>Mustansiriya</w:t>
      </w:r>
      <w:proofErr w:type="spellEnd"/>
      <w:r w:rsidRPr="00A11D42">
        <w:rPr>
          <w:rFonts w:asciiTheme="majorBidi" w:hAnsiTheme="majorBidi" w:cstheme="majorBidi"/>
          <w:sz w:val="24"/>
          <w:szCs w:val="24"/>
        </w:rPr>
        <w:t xml:space="preserve"> University/Iraq / No. 10234/ 2023</w:t>
      </w:r>
      <w:r w:rsidR="00A11D42">
        <w:rPr>
          <w:rFonts w:asciiTheme="majorBidi" w:hAnsiTheme="majorBidi" w:cstheme="majorBidi"/>
          <w:sz w:val="24"/>
          <w:szCs w:val="24"/>
        </w:rPr>
        <w:t>.</w:t>
      </w:r>
    </w:p>
    <w:p w:rsidR="00463CBA" w:rsidRPr="00A11D42" w:rsidRDefault="00463CBA" w:rsidP="00A11D42">
      <w:pPr>
        <w:pStyle w:val="a5"/>
        <w:numPr>
          <w:ilvl w:val="0"/>
          <w:numId w:val="6"/>
        </w:numPr>
        <w:bidi w:val="0"/>
        <w:jc w:val="both"/>
        <w:rPr>
          <w:rFonts w:asciiTheme="majorBidi" w:hAnsiTheme="majorBidi" w:cstheme="majorBidi"/>
          <w:sz w:val="24"/>
          <w:szCs w:val="24"/>
        </w:rPr>
      </w:pPr>
      <w:r w:rsidRPr="00A11D42">
        <w:rPr>
          <w:rFonts w:asciiTheme="majorBidi" w:hAnsiTheme="majorBidi" w:cstheme="majorBidi"/>
          <w:sz w:val="24"/>
          <w:szCs w:val="24"/>
        </w:rPr>
        <w:t xml:space="preserve">The impact of using the </w:t>
      </w:r>
      <w:proofErr w:type="spellStart"/>
      <w:r w:rsidRPr="00A11D42">
        <w:rPr>
          <w:rFonts w:asciiTheme="majorBidi" w:hAnsiTheme="majorBidi" w:cstheme="majorBidi"/>
          <w:sz w:val="24"/>
          <w:szCs w:val="24"/>
        </w:rPr>
        <w:t>TikTok</w:t>
      </w:r>
      <w:proofErr w:type="spellEnd"/>
      <w:r w:rsidRPr="00A11D42">
        <w:rPr>
          <w:rFonts w:asciiTheme="majorBidi" w:hAnsiTheme="majorBidi" w:cstheme="majorBidi"/>
          <w:sz w:val="24"/>
          <w:szCs w:val="24"/>
        </w:rPr>
        <w:t xml:space="preserve"> application on secondary school students in Jenin governorate schools and methods of treating addiction to this application as seen by secondary school teachers./ Journal of the Faculty of basic education / </w:t>
      </w:r>
      <w:proofErr w:type="spellStart"/>
      <w:r w:rsidRPr="00A11D42">
        <w:rPr>
          <w:rFonts w:asciiTheme="majorBidi" w:hAnsiTheme="majorBidi" w:cstheme="majorBidi"/>
          <w:sz w:val="24"/>
          <w:szCs w:val="24"/>
        </w:rPr>
        <w:t>Mustansiriya</w:t>
      </w:r>
      <w:proofErr w:type="spellEnd"/>
      <w:r w:rsidRPr="00A11D42">
        <w:rPr>
          <w:rFonts w:asciiTheme="majorBidi" w:hAnsiTheme="majorBidi" w:cstheme="majorBidi"/>
          <w:sz w:val="24"/>
          <w:szCs w:val="24"/>
        </w:rPr>
        <w:t xml:space="preserve"> University/Iraq / No. 9970/ 2023</w:t>
      </w:r>
      <w:r w:rsidR="00A11D42">
        <w:rPr>
          <w:rFonts w:asciiTheme="majorBidi" w:hAnsiTheme="majorBidi" w:cstheme="majorBidi"/>
          <w:sz w:val="24"/>
          <w:szCs w:val="24"/>
        </w:rPr>
        <w:t xml:space="preserve"> </w:t>
      </w:r>
    </w:p>
    <w:p w:rsidR="00463CBA" w:rsidRPr="00A11D42" w:rsidRDefault="00463CBA" w:rsidP="00A11D42">
      <w:pPr>
        <w:pStyle w:val="a5"/>
        <w:numPr>
          <w:ilvl w:val="0"/>
          <w:numId w:val="6"/>
        </w:numPr>
        <w:bidi w:val="0"/>
        <w:jc w:val="both"/>
        <w:rPr>
          <w:rFonts w:asciiTheme="majorBidi" w:hAnsiTheme="majorBidi" w:cstheme="majorBidi"/>
          <w:sz w:val="24"/>
          <w:szCs w:val="24"/>
          <w:rtl/>
        </w:rPr>
      </w:pPr>
      <w:r w:rsidRPr="00A11D42">
        <w:rPr>
          <w:rFonts w:asciiTheme="majorBidi" w:hAnsiTheme="majorBidi" w:cstheme="majorBidi"/>
          <w:sz w:val="24"/>
          <w:szCs w:val="24"/>
        </w:rPr>
        <w:lastRenderedPageBreak/>
        <w:t>Obstacles to the integration of students with disabilities in Jenin city schools and the impact of integration on student achievement from the point of view of teachers of basic schools/ Journal of special education and rehabilitation (</w:t>
      </w:r>
      <w:proofErr w:type="spellStart"/>
      <w:r w:rsidRPr="00A11D42">
        <w:rPr>
          <w:rFonts w:asciiTheme="majorBidi" w:hAnsiTheme="majorBidi" w:cstheme="majorBidi"/>
          <w:sz w:val="24"/>
          <w:szCs w:val="24"/>
        </w:rPr>
        <w:t>jser</w:t>
      </w:r>
      <w:proofErr w:type="spellEnd"/>
      <w:r w:rsidRPr="00A11D42">
        <w:rPr>
          <w:rFonts w:asciiTheme="majorBidi" w:hAnsiTheme="majorBidi" w:cstheme="majorBidi"/>
          <w:sz w:val="24"/>
          <w:szCs w:val="24"/>
        </w:rPr>
        <w:t xml:space="preserve"> Vol.16 No. 61/2024</w:t>
      </w:r>
      <w:r w:rsidRPr="00A11D42">
        <w:rPr>
          <w:rFonts w:asciiTheme="majorBidi" w:hAnsiTheme="majorBidi" w:cstheme="majorBidi"/>
          <w:sz w:val="24"/>
          <w:szCs w:val="24"/>
          <w:rtl/>
        </w:rPr>
        <w:t>.</w:t>
      </w:r>
    </w:p>
    <w:p w:rsidR="00463CBA" w:rsidRPr="000D4294" w:rsidRDefault="00463CBA" w:rsidP="00463CBA">
      <w:pPr>
        <w:bidi w:val="0"/>
        <w:jc w:val="both"/>
        <w:rPr>
          <w:rFonts w:asciiTheme="majorBidi" w:hAnsiTheme="majorBidi" w:cstheme="majorBidi"/>
          <w:sz w:val="24"/>
          <w:szCs w:val="24"/>
        </w:rPr>
      </w:pPr>
      <w:r w:rsidRPr="000D4294">
        <w:rPr>
          <w:rFonts w:asciiTheme="majorBidi" w:hAnsiTheme="majorBidi" w:cstheme="majorBidi"/>
          <w:sz w:val="24"/>
          <w:szCs w:val="24"/>
        </w:rPr>
        <w:t>B-conferences in which he participated : their titles, place and date of holding</w:t>
      </w:r>
      <w:r w:rsidRPr="000D4294">
        <w:rPr>
          <w:rFonts w:asciiTheme="majorBidi" w:hAnsiTheme="majorBidi" w:cstheme="majorBidi"/>
          <w:sz w:val="24"/>
          <w:szCs w:val="24"/>
          <w:rtl/>
        </w:rPr>
        <w:t>:</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Research entitled " (An Analytical Study of the social curricula of the higher basic stage in Palestine ) conference towards a Distinguished Educational System / University of Jordan – Amman – Jordan</w:t>
      </w:r>
      <w:r w:rsidRPr="006025E8">
        <w:rPr>
          <w:rFonts w:asciiTheme="majorBidi" w:hAnsiTheme="majorBidi" w:cstheme="majorBidi"/>
          <w:sz w:val="24"/>
          <w:szCs w:val="24"/>
          <w:rtl/>
        </w:rPr>
        <w:t>.</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A research entitled (Using Google applications in the educational process at Al – Quds Open University "opportunities and challenges" ) presented to the open higher learning conference / al-Quds Al-</w:t>
      </w:r>
      <w:proofErr w:type="spellStart"/>
      <w:r w:rsidRPr="006025E8">
        <w:rPr>
          <w:rFonts w:asciiTheme="majorBidi" w:hAnsiTheme="majorBidi" w:cstheme="majorBidi"/>
          <w:sz w:val="24"/>
          <w:szCs w:val="24"/>
        </w:rPr>
        <w:t>mafnaza</w:t>
      </w:r>
      <w:proofErr w:type="spellEnd"/>
      <w:r w:rsidRPr="006025E8">
        <w:rPr>
          <w:rFonts w:asciiTheme="majorBidi" w:hAnsiTheme="majorBidi" w:cstheme="majorBidi"/>
          <w:sz w:val="24"/>
          <w:szCs w:val="24"/>
        </w:rPr>
        <w:t xml:space="preserve"> University/ Ramallah 7-8/11/2013</w:t>
      </w:r>
      <w:r w:rsidRPr="006025E8">
        <w:rPr>
          <w:rFonts w:asciiTheme="majorBidi" w:hAnsiTheme="majorBidi" w:cstheme="majorBidi"/>
          <w:sz w:val="24"/>
          <w:szCs w:val="24"/>
          <w:rtl/>
        </w:rPr>
        <w:t>.</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Participation in a research entitled: (The impact of the Israeli occupation on the educational process in the Jordan Valley schools from the point of view of the teachers of the Jordan Valley(employment of students in the Jordan Valley and military checkpoints</w:t>
      </w:r>
      <w:r w:rsidRPr="006025E8">
        <w:rPr>
          <w:rFonts w:asciiTheme="majorBidi" w:hAnsiTheme="majorBidi" w:cstheme="majorBidi"/>
          <w:sz w:val="24"/>
          <w:szCs w:val="24"/>
          <w:rtl/>
        </w:rPr>
        <w:t>).</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 xml:space="preserve">Presented to the conference "the reality of the educational process in the Jordan Valley and ways to promote it" 2012/2013 </w:t>
      </w:r>
      <w:r w:rsidR="006025E8" w:rsidRPr="006025E8">
        <w:rPr>
          <w:rFonts w:asciiTheme="majorBidi" w:hAnsiTheme="majorBidi" w:cstheme="majorBidi"/>
          <w:sz w:val="24"/>
          <w:szCs w:val="24"/>
        </w:rPr>
        <w:t>.</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Death anxiety among Al-Aqsa kindergarten students / research presented to the 2nd international congress on social sciences held in al-Quds/Palestine march 2018</w:t>
      </w:r>
      <w:r w:rsidR="006025E8" w:rsidRPr="006025E8">
        <w:rPr>
          <w:rFonts w:asciiTheme="majorBidi" w:hAnsiTheme="majorBidi" w:cstheme="majorBidi"/>
          <w:sz w:val="24"/>
          <w:szCs w:val="24"/>
        </w:rPr>
        <w:t>.</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The role of values in community cohesion and integration and national advancement ) under the auspices of the Supreme Council for Education, Culture and science / Palestine Liberation Organization 25/4/2009/ member of the preparatory committee</w:t>
      </w:r>
      <w:r w:rsidRPr="006025E8">
        <w:rPr>
          <w:rFonts w:asciiTheme="majorBidi" w:hAnsiTheme="majorBidi" w:cstheme="majorBidi"/>
          <w:sz w:val="24"/>
          <w:szCs w:val="24"/>
          <w:rtl/>
        </w:rPr>
        <w:t>.</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Educational dimensions of the Arab-Israeli conflict) Sponsored by the Palestine Liberation Organization / Ramallah 25-26/6/2011/member of the preparatory committee</w:t>
      </w:r>
      <w:r w:rsidRPr="006025E8">
        <w:rPr>
          <w:rFonts w:asciiTheme="majorBidi" w:hAnsiTheme="majorBidi" w:cstheme="majorBidi"/>
          <w:sz w:val="24"/>
          <w:szCs w:val="24"/>
          <w:rtl/>
        </w:rPr>
        <w:t>.</w:t>
      </w:r>
    </w:p>
    <w:p w:rsidR="00463CBA"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Administrative detention and its psychological impact on the detainee and his family in Jenin governorate, as seen by the freed prisoner himself and his family</w:t>
      </w:r>
      <w:r w:rsidRPr="006025E8">
        <w:rPr>
          <w:rFonts w:asciiTheme="majorBidi" w:hAnsiTheme="majorBidi" w:cstheme="majorBidi"/>
          <w:sz w:val="24"/>
          <w:szCs w:val="24"/>
          <w:rtl/>
        </w:rPr>
        <w:t xml:space="preserve"> .</w:t>
      </w:r>
    </w:p>
    <w:p w:rsidR="00463CBA" w:rsidRPr="006025E8" w:rsidRDefault="00463CBA" w:rsidP="006025E8">
      <w:pPr>
        <w:pStyle w:val="a5"/>
        <w:numPr>
          <w:ilvl w:val="0"/>
          <w:numId w:val="7"/>
        </w:numPr>
        <w:bidi w:val="0"/>
        <w:jc w:val="both"/>
        <w:rPr>
          <w:rFonts w:asciiTheme="majorBidi" w:hAnsiTheme="majorBidi" w:cstheme="majorBidi"/>
          <w:sz w:val="24"/>
          <w:szCs w:val="24"/>
        </w:rPr>
      </w:pPr>
      <w:r w:rsidRPr="006025E8">
        <w:rPr>
          <w:rFonts w:asciiTheme="majorBidi" w:hAnsiTheme="majorBidi" w:cstheme="majorBidi"/>
          <w:sz w:val="24"/>
          <w:szCs w:val="24"/>
        </w:rPr>
        <w:t>A paper presented to the first international scientific conference entitled (Palestinian prisoners and detainees from a national and international perspective), which was held on April 17-18, 2022. / University of Palestine-Gaza / Palestine</w:t>
      </w:r>
      <w:r w:rsidRPr="006025E8">
        <w:rPr>
          <w:rFonts w:asciiTheme="majorBidi" w:hAnsiTheme="majorBidi" w:cstheme="majorBidi"/>
          <w:sz w:val="24"/>
          <w:szCs w:val="24"/>
          <w:rtl/>
        </w:rPr>
        <w:t>.</w:t>
      </w:r>
    </w:p>
    <w:p w:rsidR="00463CBA" w:rsidRDefault="00463CBA" w:rsidP="00463CBA">
      <w:pPr>
        <w:bidi w:val="0"/>
        <w:jc w:val="both"/>
        <w:rPr>
          <w:rFonts w:asciiTheme="majorBidi" w:hAnsiTheme="majorBidi" w:cstheme="majorBidi"/>
          <w:sz w:val="24"/>
          <w:szCs w:val="24"/>
        </w:rPr>
      </w:pPr>
      <w:r w:rsidRPr="000D4294">
        <w:rPr>
          <w:rFonts w:asciiTheme="majorBidi" w:hAnsiTheme="majorBidi" w:cstheme="majorBidi"/>
          <w:sz w:val="24"/>
          <w:szCs w:val="24"/>
        </w:rPr>
        <w:t>C - workshops training courses in which he participated</w:t>
      </w:r>
      <w:r w:rsidRPr="000D4294">
        <w:rPr>
          <w:rFonts w:asciiTheme="majorBidi" w:hAnsiTheme="majorBidi" w:cstheme="majorBidi"/>
          <w:sz w:val="24"/>
          <w:szCs w:val="24"/>
          <w:rtl/>
        </w:rPr>
        <w:t xml:space="preserve"> :</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Recent entries in education, learning and training) faculty of Educational Sciences / Al-Quds Open University / 2017</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 xml:space="preserve">Workshop entitled (using ICT in teaching) </w:t>
      </w:r>
      <w:proofErr w:type="spellStart"/>
      <w:r w:rsidRPr="00D45C9D">
        <w:rPr>
          <w:rFonts w:asciiTheme="majorBidi" w:hAnsiTheme="majorBidi" w:cstheme="majorBidi"/>
          <w:sz w:val="24"/>
          <w:szCs w:val="24"/>
        </w:rPr>
        <w:t>alqasimi</w:t>
      </w:r>
      <w:proofErr w:type="spellEnd"/>
      <w:r w:rsidRPr="00D45C9D">
        <w:rPr>
          <w:rFonts w:asciiTheme="majorBidi" w:hAnsiTheme="majorBidi" w:cstheme="majorBidi"/>
          <w:sz w:val="24"/>
          <w:szCs w:val="24"/>
        </w:rPr>
        <w:t xml:space="preserve"> college, Al </w:t>
      </w:r>
      <w:proofErr w:type="spellStart"/>
      <w:r w:rsidRPr="00D45C9D">
        <w:rPr>
          <w:rFonts w:asciiTheme="majorBidi" w:hAnsiTheme="majorBidi" w:cstheme="majorBidi"/>
          <w:sz w:val="24"/>
          <w:szCs w:val="24"/>
        </w:rPr>
        <w:t>Gharbia</w:t>
      </w:r>
      <w:proofErr w:type="spellEnd"/>
      <w:r w:rsidRPr="00D45C9D">
        <w:rPr>
          <w:rFonts w:asciiTheme="majorBidi" w:hAnsiTheme="majorBidi" w:cstheme="majorBidi"/>
          <w:sz w:val="24"/>
          <w:szCs w:val="24"/>
        </w:rPr>
        <w:t xml:space="preserve"> package /Palestine 29/9/2012</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Workshop entitled (using the language of dialogue in dealing with and resolving disputes) al-Quds Open University / tubas / 23/5/2010</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Training workshop on the tasks of the cooperating teacher in Tubas Governorate schools, al-Quds Open University / tubas branch / 30/1/2010</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Workshop entitled (employing technology to enhance the language of dialogue) Nablus / 18/5/2010</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Workshop entitled (Dialogue, children's rights and democracy) Charity Association / tubas / 3- 4 / 3 /2011</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 xml:space="preserve">Workshop entitled (Dialogue, child rights and democracy) Joint Council / </w:t>
      </w:r>
      <w:proofErr w:type="spellStart"/>
      <w:r w:rsidRPr="00D45C9D">
        <w:rPr>
          <w:rFonts w:asciiTheme="majorBidi" w:hAnsiTheme="majorBidi" w:cstheme="majorBidi"/>
          <w:sz w:val="24"/>
          <w:szCs w:val="24"/>
        </w:rPr>
        <w:t>nasariya</w:t>
      </w:r>
      <w:proofErr w:type="spellEnd"/>
      <w:r w:rsidRPr="00D45C9D">
        <w:rPr>
          <w:rFonts w:asciiTheme="majorBidi" w:hAnsiTheme="majorBidi" w:cstheme="majorBidi"/>
          <w:sz w:val="24"/>
          <w:szCs w:val="24"/>
        </w:rPr>
        <w:t xml:space="preserve"> and Beit Hassan villages/11-12/3/2011</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Workshop entitled (Evaluation session of the work of the educational studies and Applications Center Foundation) in cooperation with a group of international and local experts, the Foundation Center / Ramallah / 6/10/2009</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lastRenderedPageBreak/>
        <w:t xml:space="preserve">A workshop on the following topics : ( training student leaders, enhancing the language of dialogue, developing national affiliation, and resolving conflicts peacefully ) in each of : ( </w:t>
      </w:r>
      <w:proofErr w:type="spellStart"/>
      <w:r w:rsidRPr="00D45C9D">
        <w:rPr>
          <w:rFonts w:asciiTheme="majorBidi" w:hAnsiTheme="majorBidi" w:cstheme="majorBidi"/>
          <w:sz w:val="24"/>
          <w:szCs w:val="24"/>
        </w:rPr>
        <w:t>Qusra</w:t>
      </w:r>
      <w:proofErr w:type="spellEnd"/>
      <w:r w:rsidRPr="00D45C9D">
        <w:rPr>
          <w:rFonts w:asciiTheme="majorBidi" w:hAnsiTheme="majorBidi" w:cstheme="majorBidi"/>
          <w:sz w:val="24"/>
          <w:szCs w:val="24"/>
        </w:rPr>
        <w:t xml:space="preserve"> / Nablus, </w:t>
      </w:r>
      <w:proofErr w:type="spellStart"/>
      <w:r w:rsidRPr="00D45C9D">
        <w:rPr>
          <w:rFonts w:asciiTheme="majorBidi" w:hAnsiTheme="majorBidi" w:cstheme="majorBidi"/>
          <w:sz w:val="24"/>
          <w:szCs w:val="24"/>
        </w:rPr>
        <w:t>Qatna</w:t>
      </w:r>
      <w:proofErr w:type="spellEnd"/>
      <w:r w:rsidRPr="00D45C9D">
        <w:rPr>
          <w:rFonts w:asciiTheme="majorBidi" w:hAnsiTheme="majorBidi" w:cstheme="majorBidi"/>
          <w:sz w:val="24"/>
          <w:szCs w:val="24"/>
        </w:rPr>
        <w:t xml:space="preserve"> / Jerusalem, Nablus, </w:t>
      </w:r>
      <w:proofErr w:type="spellStart"/>
      <w:r w:rsidRPr="00D45C9D">
        <w:rPr>
          <w:rFonts w:asciiTheme="majorBidi" w:hAnsiTheme="majorBidi" w:cstheme="majorBidi"/>
          <w:sz w:val="24"/>
          <w:szCs w:val="24"/>
        </w:rPr>
        <w:t>dahiriya</w:t>
      </w:r>
      <w:proofErr w:type="spellEnd"/>
      <w:r w:rsidRPr="00D45C9D">
        <w:rPr>
          <w:rFonts w:asciiTheme="majorBidi" w:hAnsiTheme="majorBidi" w:cstheme="majorBidi"/>
          <w:sz w:val="24"/>
          <w:szCs w:val="24"/>
        </w:rPr>
        <w:t xml:space="preserve"> / Hebron, </w:t>
      </w:r>
      <w:proofErr w:type="spellStart"/>
      <w:r w:rsidRPr="00D45C9D">
        <w:rPr>
          <w:rFonts w:asciiTheme="majorBidi" w:hAnsiTheme="majorBidi" w:cstheme="majorBidi"/>
          <w:sz w:val="24"/>
          <w:szCs w:val="24"/>
        </w:rPr>
        <w:t>Merah</w:t>
      </w:r>
      <w:proofErr w:type="spellEnd"/>
      <w:r w:rsidRPr="00D45C9D">
        <w:rPr>
          <w:rFonts w:asciiTheme="majorBidi" w:hAnsiTheme="majorBidi" w:cstheme="majorBidi"/>
          <w:sz w:val="24"/>
          <w:szCs w:val="24"/>
        </w:rPr>
        <w:t xml:space="preserve"> </w:t>
      </w:r>
      <w:proofErr w:type="spellStart"/>
      <w:r w:rsidRPr="00D45C9D">
        <w:rPr>
          <w:rFonts w:asciiTheme="majorBidi" w:hAnsiTheme="majorBidi" w:cstheme="majorBidi"/>
          <w:sz w:val="24"/>
          <w:szCs w:val="24"/>
        </w:rPr>
        <w:t>Rabah</w:t>
      </w:r>
      <w:proofErr w:type="spellEnd"/>
      <w:r w:rsidRPr="00D45C9D">
        <w:rPr>
          <w:rFonts w:asciiTheme="majorBidi" w:hAnsiTheme="majorBidi" w:cstheme="majorBidi"/>
          <w:sz w:val="24"/>
          <w:szCs w:val="24"/>
        </w:rPr>
        <w:t xml:space="preserve">/ Bethlehem, </w:t>
      </w:r>
      <w:proofErr w:type="spellStart"/>
      <w:r w:rsidRPr="00D45C9D">
        <w:rPr>
          <w:rFonts w:asciiTheme="majorBidi" w:hAnsiTheme="majorBidi" w:cstheme="majorBidi"/>
          <w:sz w:val="24"/>
          <w:szCs w:val="24"/>
        </w:rPr>
        <w:t>obaidiya</w:t>
      </w:r>
      <w:proofErr w:type="spellEnd"/>
      <w:r w:rsidRPr="00D45C9D">
        <w:rPr>
          <w:rFonts w:asciiTheme="majorBidi" w:hAnsiTheme="majorBidi" w:cstheme="majorBidi"/>
          <w:sz w:val="24"/>
          <w:szCs w:val="24"/>
        </w:rPr>
        <w:t xml:space="preserve"> / Bethlehem ) . Consecutive dates: ( 19/11/2009 </w:t>
      </w:r>
      <w:r w:rsidRPr="00D45C9D">
        <w:rPr>
          <w:rFonts w:asciiTheme="majorBidi" w:hAnsiTheme="majorBidi" w:cstheme="majorBidi"/>
          <w:sz w:val="24"/>
          <w:szCs w:val="24"/>
          <w:rtl/>
        </w:rPr>
        <w:t xml:space="preserve">، </w:t>
      </w:r>
      <w:r w:rsidRPr="00D45C9D">
        <w:rPr>
          <w:rFonts w:asciiTheme="majorBidi" w:hAnsiTheme="majorBidi" w:cstheme="majorBidi"/>
          <w:sz w:val="24"/>
          <w:szCs w:val="24"/>
        </w:rPr>
        <w:t>4/12/2009</w:t>
      </w:r>
      <w:r w:rsidRPr="00D45C9D">
        <w:rPr>
          <w:rFonts w:asciiTheme="majorBidi" w:hAnsiTheme="majorBidi" w:cs="Times New Roman"/>
          <w:sz w:val="24"/>
          <w:szCs w:val="24"/>
          <w:rtl/>
        </w:rPr>
        <w:t>،</w:t>
      </w:r>
      <w:r w:rsidRPr="00D45C9D">
        <w:rPr>
          <w:rFonts w:asciiTheme="majorBidi" w:hAnsiTheme="majorBidi" w:cstheme="majorBidi"/>
          <w:sz w:val="24"/>
          <w:szCs w:val="24"/>
        </w:rPr>
        <w:t>17/12/2009</w:t>
      </w:r>
      <w:r w:rsidRPr="00D45C9D">
        <w:rPr>
          <w:rFonts w:asciiTheme="majorBidi" w:hAnsiTheme="majorBidi" w:cs="Times New Roman"/>
          <w:sz w:val="24"/>
          <w:szCs w:val="24"/>
          <w:rtl/>
        </w:rPr>
        <w:t>،</w:t>
      </w:r>
      <w:r w:rsidRPr="00D45C9D">
        <w:rPr>
          <w:rFonts w:asciiTheme="majorBidi" w:hAnsiTheme="majorBidi" w:cstheme="majorBidi"/>
          <w:sz w:val="24"/>
          <w:szCs w:val="24"/>
        </w:rPr>
        <w:t>17/12/2009</w:t>
      </w:r>
      <w:r w:rsidRPr="00D45C9D">
        <w:rPr>
          <w:rFonts w:asciiTheme="majorBidi" w:hAnsiTheme="majorBidi" w:cstheme="majorBidi"/>
          <w:sz w:val="24"/>
          <w:szCs w:val="24"/>
          <w:rtl/>
        </w:rPr>
        <w:t xml:space="preserve">، </w:t>
      </w:r>
      <w:r w:rsidRPr="00D45C9D">
        <w:rPr>
          <w:rFonts w:asciiTheme="majorBidi" w:hAnsiTheme="majorBidi" w:cstheme="majorBidi"/>
          <w:sz w:val="24"/>
          <w:szCs w:val="24"/>
        </w:rPr>
        <w:t>9/4/2009</w:t>
      </w:r>
      <w:r w:rsidRPr="00D45C9D">
        <w:rPr>
          <w:rFonts w:asciiTheme="majorBidi" w:hAnsiTheme="majorBidi" w:cstheme="majorBidi"/>
          <w:sz w:val="24"/>
          <w:szCs w:val="24"/>
          <w:rtl/>
        </w:rPr>
        <w:t xml:space="preserve">، </w:t>
      </w:r>
      <w:r w:rsidRPr="00D45C9D">
        <w:rPr>
          <w:rFonts w:asciiTheme="majorBidi" w:hAnsiTheme="majorBidi" w:cstheme="majorBidi"/>
          <w:sz w:val="24"/>
          <w:szCs w:val="24"/>
        </w:rPr>
        <w:t xml:space="preserve">1/7 </w:t>
      </w:r>
      <w:r w:rsidRPr="00D45C9D">
        <w:rPr>
          <w:rFonts w:asciiTheme="majorBidi" w:hAnsiTheme="majorBidi" w:cstheme="majorBidi"/>
          <w:sz w:val="24"/>
          <w:szCs w:val="24"/>
          <w:rtl/>
        </w:rPr>
        <w:t xml:space="preserve">، </w:t>
      </w:r>
      <w:r w:rsidRPr="00D45C9D">
        <w:rPr>
          <w:rFonts w:asciiTheme="majorBidi" w:hAnsiTheme="majorBidi" w:cstheme="majorBidi"/>
          <w:sz w:val="24"/>
          <w:szCs w:val="24"/>
        </w:rPr>
        <w:t xml:space="preserve">7/7 </w:t>
      </w:r>
      <w:r w:rsidRPr="00D45C9D">
        <w:rPr>
          <w:rFonts w:asciiTheme="majorBidi" w:hAnsiTheme="majorBidi" w:cstheme="majorBidi"/>
          <w:sz w:val="24"/>
          <w:szCs w:val="24"/>
          <w:rtl/>
        </w:rPr>
        <w:t xml:space="preserve">، </w:t>
      </w:r>
      <w:r w:rsidRPr="00D45C9D">
        <w:rPr>
          <w:rFonts w:asciiTheme="majorBidi" w:hAnsiTheme="majorBidi" w:cstheme="majorBidi"/>
          <w:sz w:val="24"/>
          <w:szCs w:val="24"/>
        </w:rPr>
        <w:t>28-29/7/2011</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Workshop entitled "prejudice: its causes, reasons and ways to treat it" / for educational mentors in the schools of the Directorate of Education / Jenin/ Jenin secondary school for boys/ Jenin. 16-17/12/2011</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Workshop entitled (Building educational events and activities in the classroom, and employing them ) Istanbul/Republic of Turkey /2007</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Drama in Education, Theater in the classroom / Ramallah / Palestine / 1994 "for a week</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Palestinian and Israeli curricula/ Ramallah / Palestine /2002</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Democracy in education / Ramallah / city Inn hotel / Ramallah-Palestine 2000</w:t>
      </w:r>
      <w:r w:rsidRPr="00D45C9D">
        <w:rPr>
          <w:rFonts w:asciiTheme="majorBidi" w:hAnsiTheme="majorBidi" w:cstheme="majorBidi"/>
          <w:sz w:val="24"/>
          <w:szCs w:val="24"/>
          <w:rtl/>
        </w:rPr>
        <w:t xml:space="preserve"> .</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Who is a human being in the curriculum / Ramallah / 2002</w:t>
      </w:r>
      <w:r w:rsidRPr="00D45C9D">
        <w:rPr>
          <w:rFonts w:asciiTheme="majorBidi" w:hAnsiTheme="majorBidi" w:cstheme="majorBidi"/>
          <w:sz w:val="24"/>
          <w:szCs w:val="24"/>
          <w:rtl/>
        </w:rPr>
        <w:t xml:space="preserve"> .</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Participated in a working paper on Palestinian detainees at an educational conference / Cambridge college / Sudan 2004</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Conference on globalization, education and social change/ Ramallah/ Palestine 2005</w:t>
      </w:r>
      <w:r w:rsidRPr="00D45C9D">
        <w:rPr>
          <w:rFonts w:asciiTheme="majorBidi" w:hAnsiTheme="majorBidi" w:cstheme="majorBidi"/>
          <w:sz w:val="24"/>
          <w:szCs w:val="24"/>
          <w:rtl/>
        </w:rPr>
        <w:t xml:space="preserve"> .</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Training teachers on how to build educational events and activities in the classroom/ Istanbul/ Republic of Turkey /2007</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 xml:space="preserve">Participated in the training of the cadres preparation committee in: the Arab American University, the area of </w:t>
      </w:r>
      <w:proofErr w:type="spellStart"/>
      <w:r w:rsidRPr="00D45C9D">
        <w:rPr>
          <w:rFonts w:asciiTheme="majorBidi" w:hAnsiTheme="majorBidi" w:cstheme="majorBidi"/>
          <w:sz w:val="24"/>
          <w:szCs w:val="24"/>
        </w:rPr>
        <w:t>sila</w:t>
      </w:r>
      <w:proofErr w:type="spellEnd"/>
      <w:r w:rsidRPr="00D45C9D">
        <w:rPr>
          <w:rFonts w:asciiTheme="majorBidi" w:hAnsiTheme="majorBidi" w:cstheme="majorBidi"/>
          <w:sz w:val="24"/>
          <w:szCs w:val="24"/>
        </w:rPr>
        <w:t xml:space="preserve"> Al-</w:t>
      </w:r>
      <w:proofErr w:type="spellStart"/>
      <w:r w:rsidRPr="00D45C9D">
        <w:rPr>
          <w:rFonts w:asciiTheme="majorBidi" w:hAnsiTheme="majorBidi" w:cstheme="majorBidi"/>
          <w:sz w:val="24"/>
          <w:szCs w:val="24"/>
        </w:rPr>
        <w:t>harithiya</w:t>
      </w:r>
      <w:proofErr w:type="spellEnd"/>
      <w:r w:rsidRPr="00D45C9D">
        <w:rPr>
          <w:rFonts w:asciiTheme="majorBidi" w:hAnsiTheme="majorBidi" w:cstheme="majorBidi"/>
          <w:sz w:val="24"/>
          <w:szCs w:val="24"/>
        </w:rPr>
        <w:t xml:space="preserve">, and the area of </w:t>
      </w:r>
      <w:proofErr w:type="spellStart"/>
      <w:r w:rsidRPr="00D45C9D">
        <w:rPr>
          <w:rFonts w:asciiTheme="majorBidi" w:hAnsiTheme="majorBidi" w:cstheme="majorBidi"/>
          <w:sz w:val="24"/>
          <w:szCs w:val="24"/>
        </w:rPr>
        <w:t>Ajah</w:t>
      </w:r>
      <w:proofErr w:type="spellEnd"/>
      <w:r w:rsidRPr="00D45C9D">
        <w:rPr>
          <w:rFonts w:asciiTheme="majorBidi" w:hAnsiTheme="majorBidi" w:cstheme="majorBidi"/>
          <w:sz w:val="24"/>
          <w:szCs w:val="24"/>
        </w:rPr>
        <w:t xml:space="preserve"> / in Palestine . This is about: affiliation and commitment, meetings, reporting, organizational communication</w:t>
      </w:r>
      <w:r w:rsidRPr="00D45C9D">
        <w:rPr>
          <w:rFonts w:asciiTheme="majorBidi" w:hAnsiTheme="majorBidi" w:cstheme="majorBidi"/>
          <w:sz w:val="24"/>
          <w:szCs w:val="24"/>
          <w:rtl/>
        </w:rPr>
        <w:t>.</w:t>
      </w:r>
    </w:p>
    <w:p w:rsidR="00463CBA" w:rsidRPr="00D45C9D" w:rsidRDefault="00463CBA" w:rsidP="00D45C9D">
      <w:pPr>
        <w:pStyle w:val="a5"/>
        <w:numPr>
          <w:ilvl w:val="0"/>
          <w:numId w:val="8"/>
        </w:numPr>
        <w:bidi w:val="0"/>
        <w:jc w:val="both"/>
        <w:rPr>
          <w:rFonts w:asciiTheme="majorBidi" w:hAnsiTheme="majorBidi" w:cstheme="majorBidi"/>
          <w:sz w:val="24"/>
          <w:szCs w:val="24"/>
        </w:rPr>
      </w:pPr>
      <w:r w:rsidRPr="00D45C9D">
        <w:rPr>
          <w:rFonts w:asciiTheme="majorBidi" w:hAnsiTheme="majorBidi" w:cstheme="majorBidi"/>
          <w:sz w:val="24"/>
          <w:szCs w:val="24"/>
        </w:rPr>
        <w:t xml:space="preserve">Participation in the seminar dedicated to the mothers of students on : child mental health . The causes of psychological problems and mental health in Islam/ </w:t>
      </w:r>
      <w:proofErr w:type="spellStart"/>
      <w:r w:rsidR="00D306CB" w:rsidRPr="00D45C9D">
        <w:rPr>
          <w:rFonts w:asciiTheme="majorBidi" w:hAnsiTheme="majorBidi" w:cstheme="majorBidi"/>
          <w:sz w:val="24"/>
          <w:szCs w:val="24"/>
        </w:rPr>
        <w:t>T</w:t>
      </w:r>
      <w:r w:rsidRPr="00D45C9D">
        <w:rPr>
          <w:rFonts w:asciiTheme="majorBidi" w:hAnsiTheme="majorBidi" w:cstheme="majorBidi"/>
          <w:sz w:val="24"/>
          <w:szCs w:val="24"/>
        </w:rPr>
        <w:t>amun</w:t>
      </w:r>
      <w:proofErr w:type="spellEnd"/>
      <w:r w:rsidRPr="00D45C9D">
        <w:rPr>
          <w:rFonts w:asciiTheme="majorBidi" w:hAnsiTheme="majorBidi" w:cstheme="majorBidi"/>
          <w:sz w:val="24"/>
          <w:szCs w:val="24"/>
        </w:rPr>
        <w:t xml:space="preserve"> girls ' basic schools-tubas / Palestine 2017</w:t>
      </w:r>
      <w:r w:rsidRPr="00D45C9D">
        <w:rPr>
          <w:rFonts w:asciiTheme="majorBidi" w:hAnsiTheme="majorBidi" w:cstheme="majorBidi"/>
          <w:sz w:val="24"/>
          <w:szCs w:val="24"/>
          <w:rtl/>
        </w:rPr>
        <w:t>.</w:t>
      </w:r>
    </w:p>
    <w:p w:rsidR="00463CBA" w:rsidRPr="000D4294" w:rsidRDefault="00463CBA" w:rsidP="00D306CB">
      <w:pPr>
        <w:bidi w:val="0"/>
        <w:jc w:val="both"/>
        <w:rPr>
          <w:rFonts w:asciiTheme="majorBidi" w:hAnsiTheme="majorBidi" w:cstheme="majorBidi"/>
          <w:sz w:val="24"/>
          <w:szCs w:val="24"/>
        </w:rPr>
      </w:pPr>
      <w:r w:rsidRPr="000D4294">
        <w:rPr>
          <w:rFonts w:asciiTheme="majorBidi" w:hAnsiTheme="majorBidi" w:cstheme="majorBidi"/>
          <w:sz w:val="24"/>
          <w:szCs w:val="24"/>
        </w:rPr>
        <w:t>D-the courses obtained by</w:t>
      </w:r>
      <w:r w:rsidRPr="000D4294">
        <w:rPr>
          <w:rFonts w:asciiTheme="majorBidi" w:hAnsiTheme="majorBidi" w:cstheme="majorBidi"/>
          <w:sz w:val="24"/>
          <w:szCs w:val="24"/>
          <w:rtl/>
        </w:rPr>
        <w:t>:</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Pr>
        <w:t>Course (advanced skills in e-learning "social media and personal websites") al-Quds Open University / Open Education Center : 2013</w:t>
      </w:r>
      <w:r w:rsidRPr="000D4294">
        <w:rPr>
          <w:rFonts w:asciiTheme="majorBidi" w:hAnsiTheme="majorBidi" w:cstheme="majorBidi"/>
          <w:sz w:val="24"/>
          <w:szCs w:val="24"/>
          <w:rtl/>
        </w:rPr>
        <w:t xml:space="preserve"> .</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Pr>
        <w:t>Course: (Electronic leadership in practical education) teachers college / Ramallah, An-</w:t>
      </w:r>
      <w:proofErr w:type="spellStart"/>
      <w:r w:rsidRPr="000D4294">
        <w:rPr>
          <w:rFonts w:asciiTheme="majorBidi" w:hAnsiTheme="majorBidi" w:cstheme="majorBidi"/>
          <w:sz w:val="24"/>
          <w:szCs w:val="24"/>
        </w:rPr>
        <w:t>Najah</w:t>
      </w:r>
      <w:proofErr w:type="spellEnd"/>
      <w:r w:rsidRPr="000D4294">
        <w:rPr>
          <w:rFonts w:asciiTheme="majorBidi" w:hAnsiTheme="majorBidi" w:cstheme="majorBidi"/>
          <w:sz w:val="24"/>
          <w:szCs w:val="24"/>
        </w:rPr>
        <w:t xml:space="preserve"> National University/ Nablus, and the Arab American University / Jenin, starting from March 2012 until September 2012</w:t>
      </w:r>
      <w:r w:rsidRPr="000D4294">
        <w:rPr>
          <w:rFonts w:asciiTheme="majorBidi" w:hAnsiTheme="majorBidi" w:cstheme="majorBidi"/>
          <w:sz w:val="24"/>
          <w:szCs w:val="24"/>
          <w:rtl/>
        </w:rPr>
        <w:t>.</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Pr>
        <w:t>Course (basic skills in the e-learning environment / program 1006) al – Quds Open University/ Palestine 24/12/2009-1/5/2010</w:t>
      </w:r>
      <w:r w:rsidRPr="000D4294">
        <w:rPr>
          <w:rFonts w:asciiTheme="majorBidi" w:hAnsiTheme="majorBidi" w:cstheme="majorBidi"/>
          <w:sz w:val="24"/>
          <w:szCs w:val="24"/>
          <w:rtl/>
        </w:rPr>
        <w:t>.</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Pr>
        <w:t>Course (distance learning and e-learning) al-Quds Open University / Palestine/1/2/2010 – 1/6/2010</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tl/>
        </w:rPr>
        <w:t>"</w:t>
      </w:r>
      <w:r w:rsidRPr="000D4294">
        <w:rPr>
          <w:rFonts w:asciiTheme="majorBidi" w:hAnsiTheme="majorBidi" w:cstheme="majorBidi"/>
          <w:sz w:val="24"/>
          <w:szCs w:val="24"/>
        </w:rPr>
        <w:t>IC3" course consisting of three departments / al-Quds Open University / Palestine / 2009</w:t>
      </w:r>
      <w:r w:rsidRPr="000D4294">
        <w:rPr>
          <w:rFonts w:asciiTheme="majorBidi" w:hAnsiTheme="majorBidi" w:cstheme="majorBidi"/>
          <w:sz w:val="24"/>
          <w:szCs w:val="24"/>
          <w:rtl/>
        </w:rPr>
        <w:t>.</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Pr>
        <w:t>Course (development of creative thinking skills and peaceful conflict resolution) London/ Britain / July 2004</w:t>
      </w:r>
      <w:r w:rsidRPr="000D4294">
        <w:rPr>
          <w:rFonts w:asciiTheme="majorBidi" w:hAnsiTheme="majorBidi" w:cstheme="majorBidi"/>
          <w:sz w:val="24"/>
          <w:szCs w:val="24"/>
          <w:rtl/>
        </w:rPr>
        <w:t>.</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Pr>
        <w:t xml:space="preserve">Course (planning strategies ) as </w:t>
      </w:r>
      <w:proofErr w:type="spellStart"/>
      <w:r w:rsidRPr="000D4294">
        <w:rPr>
          <w:rFonts w:asciiTheme="majorBidi" w:hAnsiTheme="majorBidi" w:cstheme="majorBidi"/>
          <w:sz w:val="24"/>
          <w:szCs w:val="24"/>
        </w:rPr>
        <w:t>denivia</w:t>
      </w:r>
      <w:proofErr w:type="spellEnd"/>
      <w:r w:rsidRPr="000D4294">
        <w:rPr>
          <w:rFonts w:asciiTheme="majorBidi" w:hAnsiTheme="majorBidi" w:cstheme="majorBidi"/>
          <w:sz w:val="24"/>
          <w:szCs w:val="24"/>
        </w:rPr>
        <w:t xml:space="preserve"> / Milan / Italy / 10-15/7/2006</w:t>
      </w:r>
      <w:r w:rsidRPr="000D4294">
        <w:rPr>
          <w:rFonts w:asciiTheme="majorBidi" w:hAnsiTheme="majorBidi" w:cstheme="majorBidi"/>
          <w:sz w:val="24"/>
          <w:szCs w:val="24"/>
          <w:rtl/>
        </w:rPr>
        <w:t>.</w:t>
      </w:r>
    </w:p>
    <w:p w:rsidR="00463CBA" w:rsidRPr="000D4294" w:rsidRDefault="00463CBA" w:rsidP="00EC51C3">
      <w:pPr>
        <w:pStyle w:val="a5"/>
        <w:numPr>
          <w:ilvl w:val="0"/>
          <w:numId w:val="4"/>
        </w:numPr>
        <w:bidi w:val="0"/>
        <w:jc w:val="both"/>
        <w:rPr>
          <w:rFonts w:asciiTheme="majorBidi" w:hAnsiTheme="majorBidi" w:cstheme="majorBidi"/>
          <w:sz w:val="24"/>
          <w:szCs w:val="24"/>
        </w:rPr>
      </w:pPr>
      <w:r w:rsidRPr="000D4294">
        <w:rPr>
          <w:rFonts w:asciiTheme="majorBidi" w:hAnsiTheme="majorBidi" w:cstheme="majorBidi"/>
          <w:sz w:val="24"/>
          <w:szCs w:val="24"/>
        </w:rPr>
        <w:t>Communication course)) Cambridge college / Khartoum / from 6/12/2003 to 9/2/2004</w:t>
      </w:r>
      <w:r w:rsidRPr="000D4294">
        <w:rPr>
          <w:rFonts w:asciiTheme="majorBidi" w:hAnsiTheme="majorBidi" w:cstheme="majorBidi"/>
          <w:sz w:val="24"/>
          <w:szCs w:val="24"/>
          <w:rtl/>
        </w:rPr>
        <w:t>.</w:t>
      </w:r>
    </w:p>
    <w:p w:rsidR="00463CBA" w:rsidRPr="000D4294" w:rsidRDefault="00463CBA" w:rsidP="00463CBA">
      <w:pPr>
        <w:bidi w:val="0"/>
        <w:jc w:val="both"/>
        <w:rPr>
          <w:rFonts w:asciiTheme="majorBidi" w:hAnsiTheme="majorBidi" w:cstheme="majorBidi"/>
          <w:sz w:val="24"/>
          <w:szCs w:val="24"/>
        </w:rPr>
      </w:pPr>
      <w:r w:rsidRPr="000D4294">
        <w:rPr>
          <w:rFonts w:asciiTheme="majorBidi" w:hAnsiTheme="majorBidi" w:cstheme="majorBidi"/>
          <w:sz w:val="24"/>
          <w:szCs w:val="24"/>
        </w:rPr>
        <w:t>Languages he is fluent in</w:t>
      </w:r>
      <w:r w:rsidRPr="000D4294">
        <w:rPr>
          <w:rFonts w:asciiTheme="majorBidi" w:hAnsiTheme="majorBidi" w:cstheme="majorBidi"/>
          <w:sz w:val="24"/>
          <w:szCs w:val="24"/>
          <w:rtl/>
        </w:rPr>
        <w:t>:</w:t>
      </w:r>
    </w:p>
    <w:p w:rsidR="00463CBA" w:rsidRPr="000D4294" w:rsidRDefault="00463CBA" w:rsidP="00EC51C3">
      <w:pPr>
        <w:pStyle w:val="a5"/>
        <w:numPr>
          <w:ilvl w:val="0"/>
          <w:numId w:val="1"/>
        </w:numPr>
        <w:bidi w:val="0"/>
        <w:jc w:val="both"/>
        <w:rPr>
          <w:rFonts w:asciiTheme="majorBidi" w:hAnsiTheme="majorBidi" w:cstheme="majorBidi"/>
          <w:sz w:val="24"/>
          <w:szCs w:val="24"/>
        </w:rPr>
      </w:pPr>
      <w:r w:rsidRPr="000D4294">
        <w:rPr>
          <w:rFonts w:asciiTheme="majorBidi" w:hAnsiTheme="majorBidi" w:cstheme="majorBidi"/>
          <w:sz w:val="24"/>
          <w:szCs w:val="24"/>
          <w:rtl/>
        </w:rPr>
        <w:t xml:space="preserve">. </w:t>
      </w:r>
      <w:r w:rsidRPr="000D4294">
        <w:rPr>
          <w:rFonts w:asciiTheme="majorBidi" w:hAnsiTheme="majorBidi" w:cstheme="majorBidi"/>
          <w:sz w:val="24"/>
          <w:szCs w:val="24"/>
        </w:rPr>
        <w:t>Arabic language / mother tongue</w:t>
      </w:r>
      <w:r w:rsidRPr="000D4294">
        <w:rPr>
          <w:rFonts w:asciiTheme="majorBidi" w:hAnsiTheme="majorBidi" w:cstheme="majorBidi"/>
          <w:sz w:val="24"/>
          <w:szCs w:val="24"/>
          <w:rtl/>
        </w:rPr>
        <w:t>.</w:t>
      </w:r>
    </w:p>
    <w:p w:rsidR="00463CBA" w:rsidRPr="000D4294" w:rsidRDefault="00463CBA" w:rsidP="00EC51C3">
      <w:pPr>
        <w:pStyle w:val="a5"/>
        <w:numPr>
          <w:ilvl w:val="0"/>
          <w:numId w:val="1"/>
        </w:numPr>
        <w:bidi w:val="0"/>
        <w:jc w:val="both"/>
        <w:rPr>
          <w:rFonts w:asciiTheme="majorBidi" w:hAnsiTheme="majorBidi" w:cstheme="majorBidi"/>
          <w:sz w:val="24"/>
          <w:szCs w:val="24"/>
        </w:rPr>
      </w:pPr>
      <w:r w:rsidRPr="000D4294">
        <w:rPr>
          <w:rFonts w:asciiTheme="majorBidi" w:hAnsiTheme="majorBidi" w:cstheme="majorBidi"/>
          <w:sz w:val="24"/>
          <w:szCs w:val="24"/>
          <w:rtl/>
        </w:rPr>
        <w:t xml:space="preserve">. </w:t>
      </w:r>
      <w:r w:rsidRPr="000D4294">
        <w:rPr>
          <w:rFonts w:asciiTheme="majorBidi" w:hAnsiTheme="majorBidi" w:cstheme="majorBidi"/>
          <w:sz w:val="24"/>
          <w:szCs w:val="24"/>
        </w:rPr>
        <w:t>The English language is well</w:t>
      </w:r>
      <w:r w:rsidRPr="000D4294">
        <w:rPr>
          <w:rFonts w:asciiTheme="majorBidi" w:hAnsiTheme="majorBidi" w:cstheme="majorBidi"/>
          <w:sz w:val="24"/>
          <w:szCs w:val="24"/>
          <w:rtl/>
        </w:rPr>
        <w:t>.</w:t>
      </w:r>
    </w:p>
    <w:p w:rsidR="007D50C9" w:rsidRPr="000D4294" w:rsidRDefault="00463CBA" w:rsidP="00EC51C3">
      <w:pPr>
        <w:pStyle w:val="a5"/>
        <w:numPr>
          <w:ilvl w:val="0"/>
          <w:numId w:val="1"/>
        </w:numPr>
        <w:bidi w:val="0"/>
        <w:jc w:val="both"/>
        <w:rPr>
          <w:rFonts w:asciiTheme="majorBidi" w:hAnsiTheme="majorBidi" w:cstheme="majorBidi"/>
          <w:sz w:val="24"/>
          <w:szCs w:val="24"/>
        </w:rPr>
      </w:pPr>
      <w:r w:rsidRPr="000D4294">
        <w:rPr>
          <w:rFonts w:asciiTheme="majorBidi" w:hAnsiTheme="majorBidi" w:cstheme="majorBidi"/>
          <w:sz w:val="24"/>
          <w:szCs w:val="24"/>
          <w:rtl/>
        </w:rPr>
        <w:t xml:space="preserve">. </w:t>
      </w:r>
      <w:r w:rsidRPr="000D4294">
        <w:rPr>
          <w:rFonts w:asciiTheme="majorBidi" w:hAnsiTheme="majorBidi" w:cstheme="majorBidi"/>
          <w:sz w:val="24"/>
          <w:szCs w:val="24"/>
        </w:rPr>
        <w:t>The Hebrew language. Very well</w:t>
      </w:r>
      <w:r w:rsidRPr="000D4294">
        <w:rPr>
          <w:rFonts w:asciiTheme="majorBidi" w:hAnsiTheme="majorBidi" w:cstheme="majorBidi"/>
          <w:sz w:val="24"/>
          <w:szCs w:val="24"/>
          <w:rtl/>
        </w:rPr>
        <w:t>.</w:t>
      </w:r>
    </w:p>
    <w:sectPr w:rsidR="007D50C9" w:rsidRPr="000D4294" w:rsidSect="00645A52">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4C" w:rsidRDefault="003C294C" w:rsidP="00645A52">
      <w:pPr>
        <w:spacing w:after="0" w:line="240" w:lineRule="auto"/>
      </w:pPr>
      <w:r>
        <w:separator/>
      </w:r>
    </w:p>
  </w:endnote>
  <w:endnote w:type="continuationSeparator" w:id="0">
    <w:p w:rsidR="003C294C" w:rsidRDefault="003C294C" w:rsidP="0064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4538111"/>
      <w:docPartObj>
        <w:docPartGallery w:val="Page Numbers (Bottom of Page)"/>
        <w:docPartUnique/>
      </w:docPartObj>
    </w:sdtPr>
    <w:sdtEndPr/>
    <w:sdtContent>
      <w:p w:rsidR="00645A52" w:rsidRDefault="00645A52">
        <w:pPr>
          <w:pStyle w:val="a4"/>
          <w:jc w:val="center"/>
        </w:pPr>
        <w:r>
          <w:fldChar w:fldCharType="begin"/>
        </w:r>
        <w:r>
          <w:instrText>PAGE   \* MERGEFORMAT</w:instrText>
        </w:r>
        <w:r>
          <w:fldChar w:fldCharType="separate"/>
        </w:r>
        <w:r w:rsidR="004B4F35" w:rsidRPr="004B4F35">
          <w:rPr>
            <w:noProof/>
            <w:rtl/>
            <w:lang w:val="ar-SA"/>
          </w:rPr>
          <w:t>1</w:t>
        </w:r>
        <w:r>
          <w:fldChar w:fldCharType="end"/>
        </w:r>
      </w:p>
    </w:sdtContent>
  </w:sdt>
  <w:p w:rsidR="00645A52" w:rsidRDefault="00645A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4C" w:rsidRDefault="003C294C" w:rsidP="00645A52">
      <w:pPr>
        <w:spacing w:after="0" w:line="240" w:lineRule="auto"/>
      </w:pPr>
      <w:r>
        <w:separator/>
      </w:r>
    </w:p>
  </w:footnote>
  <w:footnote w:type="continuationSeparator" w:id="0">
    <w:p w:rsidR="003C294C" w:rsidRDefault="003C294C" w:rsidP="00645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95A"/>
    <w:multiLevelType w:val="hybridMultilevel"/>
    <w:tmpl w:val="B42C85E6"/>
    <w:lvl w:ilvl="0" w:tplc="E5AA4976">
      <w:numFmt w:val="bullet"/>
      <w:lvlText w:val=""/>
      <w:lvlJc w:val="left"/>
      <w:pPr>
        <w:ind w:left="795" w:hanging="435"/>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635F8"/>
    <w:multiLevelType w:val="hybridMultilevel"/>
    <w:tmpl w:val="43F8E390"/>
    <w:lvl w:ilvl="0" w:tplc="E5AA4976">
      <w:numFmt w:val="bullet"/>
      <w:lvlText w:val=""/>
      <w:lvlJc w:val="left"/>
      <w:pPr>
        <w:ind w:left="720" w:hanging="360"/>
      </w:pPr>
      <w:rPr>
        <w:rFonts w:ascii="Symbol" w:eastAsiaTheme="minorHAnsi" w:hAnsi="Symbol"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C0FE0"/>
    <w:multiLevelType w:val="hybridMultilevel"/>
    <w:tmpl w:val="8510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B4DF3"/>
    <w:multiLevelType w:val="hybridMultilevel"/>
    <w:tmpl w:val="2EAC0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B24DE"/>
    <w:multiLevelType w:val="hybridMultilevel"/>
    <w:tmpl w:val="1422A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B5CF3"/>
    <w:multiLevelType w:val="hybridMultilevel"/>
    <w:tmpl w:val="275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B329A"/>
    <w:multiLevelType w:val="hybridMultilevel"/>
    <w:tmpl w:val="0E60C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00CDB"/>
    <w:multiLevelType w:val="hybridMultilevel"/>
    <w:tmpl w:val="DA9AD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A"/>
    <w:rsid w:val="00000B75"/>
    <w:rsid w:val="00053453"/>
    <w:rsid w:val="000D4294"/>
    <w:rsid w:val="001B33A1"/>
    <w:rsid w:val="00293CBA"/>
    <w:rsid w:val="003156F9"/>
    <w:rsid w:val="00330F71"/>
    <w:rsid w:val="003A579E"/>
    <w:rsid w:val="003C294C"/>
    <w:rsid w:val="00463CBA"/>
    <w:rsid w:val="004B4F35"/>
    <w:rsid w:val="004D4993"/>
    <w:rsid w:val="0054338A"/>
    <w:rsid w:val="006025E8"/>
    <w:rsid w:val="00610031"/>
    <w:rsid w:val="00610252"/>
    <w:rsid w:val="00645A52"/>
    <w:rsid w:val="00681293"/>
    <w:rsid w:val="006C401E"/>
    <w:rsid w:val="007D50C9"/>
    <w:rsid w:val="00834A88"/>
    <w:rsid w:val="0087263E"/>
    <w:rsid w:val="00913819"/>
    <w:rsid w:val="00A11D42"/>
    <w:rsid w:val="00AB210C"/>
    <w:rsid w:val="00AC5122"/>
    <w:rsid w:val="00B62151"/>
    <w:rsid w:val="00B629CB"/>
    <w:rsid w:val="00BE132F"/>
    <w:rsid w:val="00BF3010"/>
    <w:rsid w:val="00D306CB"/>
    <w:rsid w:val="00D45C9D"/>
    <w:rsid w:val="00D74AA5"/>
    <w:rsid w:val="00DF5A58"/>
    <w:rsid w:val="00E232A4"/>
    <w:rsid w:val="00EC5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A52"/>
    <w:pPr>
      <w:tabs>
        <w:tab w:val="center" w:pos="4153"/>
        <w:tab w:val="right" w:pos="8306"/>
      </w:tabs>
      <w:spacing w:after="0" w:line="240" w:lineRule="auto"/>
    </w:pPr>
  </w:style>
  <w:style w:type="character" w:customStyle="1" w:styleId="Char">
    <w:name w:val="رأس الصفحة Char"/>
    <w:basedOn w:val="a0"/>
    <w:link w:val="a3"/>
    <w:uiPriority w:val="99"/>
    <w:rsid w:val="00645A52"/>
  </w:style>
  <w:style w:type="paragraph" w:styleId="a4">
    <w:name w:val="footer"/>
    <w:basedOn w:val="a"/>
    <w:link w:val="Char0"/>
    <w:uiPriority w:val="99"/>
    <w:unhideWhenUsed/>
    <w:rsid w:val="00645A52"/>
    <w:pPr>
      <w:tabs>
        <w:tab w:val="center" w:pos="4153"/>
        <w:tab w:val="right" w:pos="8306"/>
      </w:tabs>
      <w:spacing w:after="0" w:line="240" w:lineRule="auto"/>
    </w:pPr>
  </w:style>
  <w:style w:type="character" w:customStyle="1" w:styleId="Char0">
    <w:name w:val="تذييل الصفحة Char"/>
    <w:basedOn w:val="a0"/>
    <w:link w:val="a4"/>
    <w:uiPriority w:val="99"/>
    <w:rsid w:val="00645A52"/>
  </w:style>
  <w:style w:type="paragraph" w:styleId="a5">
    <w:name w:val="List Paragraph"/>
    <w:basedOn w:val="a"/>
    <w:uiPriority w:val="34"/>
    <w:qFormat/>
    <w:rsid w:val="00EC51C3"/>
    <w:pPr>
      <w:ind w:left="720"/>
      <w:contextualSpacing/>
    </w:pPr>
  </w:style>
  <w:style w:type="character" w:styleId="Hyperlink">
    <w:name w:val="Hyperlink"/>
    <w:basedOn w:val="a0"/>
    <w:uiPriority w:val="99"/>
    <w:unhideWhenUsed/>
    <w:rsid w:val="00B62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A52"/>
    <w:pPr>
      <w:tabs>
        <w:tab w:val="center" w:pos="4153"/>
        <w:tab w:val="right" w:pos="8306"/>
      </w:tabs>
      <w:spacing w:after="0" w:line="240" w:lineRule="auto"/>
    </w:pPr>
  </w:style>
  <w:style w:type="character" w:customStyle="1" w:styleId="Char">
    <w:name w:val="رأس الصفحة Char"/>
    <w:basedOn w:val="a0"/>
    <w:link w:val="a3"/>
    <w:uiPriority w:val="99"/>
    <w:rsid w:val="00645A52"/>
  </w:style>
  <w:style w:type="paragraph" w:styleId="a4">
    <w:name w:val="footer"/>
    <w:basedOn w:val="a"/>
    <w:link w:val="Char0"/>
    <w:uiPriority w:val="99"/>
    <w:unhideWhenUsed/>
    <w:rsid w:val="00645A52"/>
    <w:pPr>
      <w:tabs>
        <w:tab w:val="center" w:pos="4153"/>
        <w:tab w:val="right" w:pos="8306"/>
      </w:tabs>
      <w:spacing w:after="0" w:line="240" w:lineRule="auto"/>
    </w:pPr>
  </w:style>
  <w:style w:type="character" w:customStyle="1" w:styleId="Char0">
    <w:name w:val="تذييل الصفحة Char"/>
    <w:basedOn w:val="a0"/>
    <w:link w:val="a4"/>
    <w:uiPriority w:val="99"/>
    <w:rsid w:val="00645A52"/>
  </w:style>
  <w:style w:type="paragraph" w:styleId="a5">
    <w:name w:val="List Paragraph"/>
    <w:basedOn w:val="a"/>
    <w:uiPriority w:val="34"/>
    <w:qFormat/>
    <w:rsid w:val="00EC51C3"/>
    <w:pPr>
      <w:ind w:left="720"/>
      <w:contextualSpacing/>
    </w:pPr>
  </w:style>
  <w:style w:type="character" w:styleId="Hyperlink">
    <w:name w:val="Hyperlink"/>
    <w:basedOn w:val="a0"/>
    <w:uiPriority w:val="99"/>
    <w:unhideWhenUsed/>
    <w:rsid w:val="00B62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2024-05-14T22:15:00Z</dcterms:created>
  <dcterms:modified xsi:type="dcterms:W3CDTF">2024-05-14T22:18:00Z</dcterms:modified>
</cp:coreProperties>
</file>